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34A9F" w14:textId="77777777" w:rsidR="00E8661C" w:rsidRDefault="00E8661C" w:rsidP="00EB559C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6FBABA7F" w14:textId="77777777" w:rsidR="00E8661C" w:rsidRDefault="00E8661C" w:rsidP="00EB559C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129E4490" w14:textId="77777777" w:rsidR="00E8661C" w:rsidRDefault="00E8661C" w:rsidP="00EB559C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017D06EB" w14:textId="69919F6F" w:rsidR="007E2BE0" w:rsidRPr="00EB559C" w:rsidRDefault="00372FF9" w:rsidP="00EB559C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EB559C">
        <w:rPr>
          <w:rFonts w:ascii="Arial" w:hAnsi="Arial" w:cs="Arial"/>
          <w:b/>
          <w:bCs/>
          <w:sz w:val="24"/>
          <w:szCs w:val="24"/>
        </w:rPr>
        <w:t>Kryteria wyboru projektów</w:t>
      </w:r>
    </w:p>
    <w:p w14:paraId="49E5E060" w14:textId="6A1E5C28" w:rsidR="00372FF9" w:rsidRPr="00EB559C" w:rsidRDefault="00372FF9" w:rsidP="00EB559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B559C">
        <w:rPr>
          <w:rFonts w:ascii="Arial" w:hAnsi="Arial" w:cs="Arial"/>
          <w:b/>
          <w:bCs/>
          <w:sz w:val="24"/>
          <w:szCs w:val="24"/>
        </w:rPr>
        <w:t>Priorytet:</w:t>
      </w:r>
      <w:r w:rsidRPr="00EB559C">
        <w:rPr>
          <w:rFonts w:ascii="Arial" w:hAnsi="Arial" w:cs="Arial"/>
          <w:sz w:val="24"/>
          <w:szCs w:val="24"/>
        </w:rPr>
        <w:t xml:space="preserve"> 8. Fundusze Europejskie na wsparcie w obszarze rynku pracy, edukacji i włączenia społecznego</w:t>
      </w:r>
    </w:p>
    <w:p w14:paraId="0945679C" w14:textId="4083B12E" w:rsidR="00372FF9" w:rsidRPr="00EB559C" w:rsidRDefault="00372FF9" w:rsidP="00EB559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B559C">
        <w:rPr>
          <w:rFonts w:ascii="Arial" w:hAnsi="Arial" w:cs="Arial"/>
          <w:b/>
          <w:bCs/>
          <w:sz w:val="24"/>
          <w:szCs w:val="24"/>
        </w:rPr>
        <w:t>Cel szczegółowy:</w:t>
      </w:r>
      <w:r w:rsidR="00536FA8" w:rsidRPr="00EB559C">
        <w:rPr>
          <w:rFonts w:ascii="Arial" w:hAnsi="Arial" w:cs="Arial"/>
          <w:b/>
          <w:bCs/>
          <w:sz w:val="24"/>
          <w:szCs w:val="24"/>
        </w:rPr>
        <w:t xml:space="preserve"> </w:t>
      </w:r>
      <w:r w:rsidR="00D84540" w:rsidRPr="00EB559C">
        <w:rPr>
          <w:rFonts w:ascii="Arial" w:hAnsi="Arial" w:cs="Arial"/>
          <w:sz w:val="24"/>
          <w:szCs w:val="24"/>
        </w:rPr>
        <w:t>EFS+.CP4.</w:t>
      </w:r>
      <w:r w:rsidR="0083537E">
        <w:rPr>
          <w:rFonts w:ascii="Arial" w:hAnsi="Arial" w:cs="Arial"/>
          <w:sz w:val="24"/>
          <w:szCs w:val="24"/>
        </w:rPr>
        <w:t>K</w:t>
      </w:r>
      <w:r w:rsidR="00D84540" w:rsidRPr="00EB559C">
        <w:rPr>
          <w:rFonts w:ascii="Arial" w:hAnsi="Arial" w:cs="Arial"/>
          <w:sz w:val="24"/>
          <w:szCs w:val="24"/>
        </w:rPr>
        <w:t>.</w:t>
      </w:r>
      <w:r w:rsidR="00536FA8" w:rsidRPr="00EB559C">
        <w:rPr>
          <w:rFonts w:ascii="Arial" w:hAnsi="Arial" w:cs="Arial"/>
          <w:sz w:val="24"/>
          <w:szCs w:val="24"/>
        </w:rPr>
        <w:t xml:space="preserve"> </w:t>
      </w:r>
      <w:r w:rsidR="0083537E" w:rsidRPr="0083537E">
        <w:rPr>
          <w:rFonts w:ascii="Arial" w:hAnsi="Arial" w:cs="Arial"/>
          <w:sz w:val="24"/>
          <w:szCs w:val="24"/>
        </w:rPr>
        <w:t>Zwiększanie równego i szybkiego dostępu do dobrej jakości, trwałych i przystępnych cenowo usług, w tym usług, które wspierają dostęp do mieszkań oraz opieki skoncentrowanej na osobie, w tym opieki zdrowotnej; modernizacja systemów ochrony socjalnej, w tym wspieranie dostępu do ochrony socjalnej, ze szczególnym uwzględnieniem dzieci i grup w niekorzystnej sytuacji; poprawa dostępności, w tym dla osób z niepełnosprawnościami, skuteczności i odporności systemów ochrony zdrowia i usług opieki długoterminowej</w:t>
      </w:r>
    </w:p>
    <w:p w14:paraId="3FF403D1" w14:textId="4A96081F" w:rsidR="00301DFF" w:rsidRPr="00EB559C" w:rsidRDefault="00372FF9" w:rsidP="00EB559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B559C">
        <w:rPr>
          <w:rFonts w:ascii="Arial" w:hAnsi="Arial" w:cs="Arial"/>
          <w:b/>
          <w:bCs/>
          <w:sz w:val="24"/>
          <w:szCs w:val="24"/>
        </w:rPr>
        <w:t>Działanie:</w:t>
      </w:r>
      <w:r w:rsidR="00536FA8" w:rsidRPr="00EB559C">
        <w:rPr>
          <w:rFonts w:ascii="Arial" w:hAnsi="Arial" w:cs="Arial"/>
          <w:b/>
          <w:bCs/>
          <w:sz w:val="24"/>
          <w:szCs w:val="24"/>
        </w:rPr>
        <w:t xml:space="preserve"> </w:t>
      </w:r>
      <w:r w:rsidR="002A144A" w:rsidRPr="00EB559C">
        <w:rPr>
          <w:rFonts w:ascii="Arial" w:hAnsi="Arial" w:cs="Arial"/>
          <w:sz w:val="24"/>
          <w:szCs w:val="24"/>
        </w:rPr>
        <w:t>FEKP.08.2</w:t>
      </w:r>
      <w:r w:rsidR="0083537E">
        <w:rPr>
          <w:rFonts w:ascii="Arial" w:hAnsi="Arial" w:cs="Arial"/>
          <w:sz w:val="24"/>
          <w:szCs w:val="24"/>
        </w:rPr>
        <w:t>4</w:t>
      </w:r>
      <w:r w:rsidR="002A144A" w:rsidRPr="00EB559C">
        <w:rPr>
          <w:rFonts w:ascii="Arial" w:hAnsi="Arial" w:cs="Arial"/>
          <w:sz w:val="24"/>
          <w:szCs w:val="24"/>
        </w:rPr>
        <w:t xml:space="preserve"> </w:t>
      </w:r>
      <w:bookmarkStart w:id="0" w:name="_Hlk129162396"/>
      <w:r w:rsidR="0083537E">
        <w:rPr>
          <w:rFonts w:ascii="Arial" w:hAnsi="Arial" w:cs="Arial"/>
          <w:sz w:val="24"/>
          <w:szCs w:val="24"/>
        </w:rPr>
        <w:t>Usługi społeczne i zdrowotne</w:t>
      </w:r>
    </w:p>
    <w:p w14:paraId="758A29AE" w14:textId="77777777" w:rsidR="00C92141" w:rsidRDefault="00372FF9" w:rsidP="00EB559C">
      <w:pPr>
        <w:spacing w:after="0" w:line="276" w:lineRule="auto"/>
        <w:rPr>
          <w:rFonts w:ascii="Arial" w:hAnsi="Arial" w:cs="Arial"/>
          <w:sz w:val="24"/>
          <w:szCs w:val="24"/>
        </w:rPr>
      </w:pPr>
      <w:bookmarkStart w:id="1" w:name="_Hlk129163919"/>
      <w:bookmarkEnd w:id="0"/>
      <w:r w:rsidRPr="00EB559C">
        <w:rPr>
          <w:rFonts w:ascii="Arial" w:hAnsi="Arial" w:cs="Arial"/>
          <w:b/>
          <w:bCs/>
          <w:sz w:val="24"/>
          <w:szCs w:val="24"/>
        </w:rPr>
        <w:t>Schemat:</w:t>
      </w:r>
      <w:r w:rsidR="00536FA8" w:rsidRPr="00EB559C">
        <w:rPr>
          <w:rFonts w:ascii="Arial" w:hAnsi="Arial" w:cs="Arial"/>
          <w:b/>
          <w:bCs/>
          <w:sz w:val="24"/>
          <w:szCs w:val="24"/>
        </w:rPr>
        <w:t xml:space="preserve"> </w:t>
      </w:r>
      <w:r w:rsidR="00195447" w:rsidRPr="00195447">
        <w:rPr>
          <w:rFonts w:ascii="Arial" w:hAnsi="Arial" w:cs="Arial"/>
          <w:sz w:val="24"/>
          <w:szCs w:val="24"/>
        </w:rPr>
        <w:t>Tworzenie i funkcjonowanie centrów usług społecznych</w:t>
      </w:r>
      <w:bookmarkEnd w:id="1"/>
    </w:p>
    <w:p w14:paraId="2D010918" w14:textId="77777777" w:rsidR="00C92141" w:rsidRDefault="00C92141" w:rsidP="00EB559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D8DA3C2" w14:textId="77777777" w:rsidR="00C92141" w:rsidRDefault="00C92141" w:rsidP="00EB559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1481138" w14:textId="763C127C" w:rsidR="00C92141" w:rsidRPr="00C92141" w:rsidRDefault="00C92141" w:rsidP="00C9214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92141">
        <w:rPr>
          <w:rFonts w:ascii="Arial" w:hAnsi="Arial" w:cs="Arial"/>
          <w:sz w:val="24"/>
          <w:szCs w:val="24"/>
        </w:rPr>
        <w:t xml:space="preserve">Projekt skierowany do samorządów gmin polega na tworzeniu i funkcjonowaniu centrów usług społecznych wraz z realizacją usług. Zakres wsparcia możliwy do realizacji to </w:t>
      </w:r>
      <w:r w:rsidR="00DE3E6E">
        <w:rPr>
          <w:rFonts w:ascii="Arial" w:hAnsi="Arial" w:cs="Arial"/>
          <w:sz w:val="24"/>
          <w:szCs w:val="24"/>
        </w:rPr>
        <w:t xml:space="preserve">m.in. </w:t>
      </w:r>
      <w:r w:rsidRPr="00C92141">
        <w:rPr>
          <w:rFonts w:ascii="Arial" w:hAnsi="Arial" w:cs="Arial"/>
          <w:sz w:val="24"/>
          <w:szCs w:val="24"/>
        </w:rPr>
        <w:t xml:space="preserve">usługi: </w:t>
      </w:r>
    </w:p>
    <w:p w14:paraId="64C96736" w14:textId="4CF76A1C" w:rsidR="00C92141" w:rsidRPr="00655F6A" w:rsidRDefault="00C92141" w:rsidP="00655F6A">
      <w:pPr>
        <w:pStyle w:val="Akapitzlist"/>
        <w:numPr>
          <w:ilvl w:val="0"/>
          <w:numId w:val="40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655F6A">
        <w:rPr>
          <w:rFonts w:ascii="Arial" w:hAnsi="Arial" w:cs="Arial"/>
          <w:sz w:val="24"/>
          <w:szCs w:val="24"/>
        </w:rPr>
        <w:t xml:space="preserve">opiekuńcze, </w:t>
      </w:r>
    </w:p>
    <w:p w14:paraId="1D89629A" w14:textId="1C5E7F68" w:rsidR="00C92141" w:rsidRPr="00655F6A" w:rsidRDefault="00C92141" w:rsidP="00655F6A">
      <w:pPr>
        <w:pStyle w:val="Akapitzlist"/>
        <w:numPr>
          <w:ilvl w:val="0"/>
          <w:numId w:val="40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655F6A">
        <w:rPr>
          <w:rFonts w:ascii="Arial" w:hAnsi="Arial" w:cs="Arial"/>
          <w:sz w:val="24"/>
          <w:szCs w:val="24"/>
        </w:rPr>
        <w:t xml:space="preserve">asystencji osobistej, </w:t>
      </w:r>
    </w:p>
    <w:p w14:paraId="3A987B92" w14:textId="7F0352ED" w:rsidR="00C92141" w:rsidRPr="00655F6A" w:rsidRDefault="00C92141" w:rsidP="00655F6A">
      <w:pPr>
        <w:pStyle w:val="Akapitzlist"/>
        <w:numPr>
          <w:ilvl w:val="0"/>
          <w:numId w:val="40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655F6A">
        <w:rPr>
          <w:rFonts w:ascii="Arial" w:hAnsi="Arial" w:cs="Arial"/>
          <w:sz w:val="24"/>
          <w:szCs w:val="24"/>
        </w:rPr>
        <w:t xml:space="preserve">w mieszkaniach chronionych/wspomaganych, </w:t>
      </w:r>
    </w:p>
    <w:p w14:paraId="06C970C6" w14:textId="481E5B45" w:rsidR="00C92141" w:rsidRPr="00655F6A" w:rsidRDefault="00C92141" w:rsidP="00655F6A">
      <w:pPr>
        <w:pStyle w:val="Akapitzlist"/>
        <w:numPr>
          <w:ilvl w:val="0"/>
          <w:numId w:val="40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655F6A">
        <w:rPr>
          <w:rFonts w:ascii="Arial" w:hAnsi="Arial" w:cs="Arial"/>
          <w:sz w:val="24"/>
          <w:szCs w:val="24"/>
        </w:rPr>
        <w:t xml:space="preserve">opieki długoterminowej, </w:t>
      </w:r>
    </w:p>
    <w:p w14:paraId="78F82282" w14:textId="1D416439" w:rsidR="00C92141" w:rsidRPr="00655F6A" w:rsidRDefault="00C92141" w:rsidP="00655F6A">
      <w:pPr>
        <w:pStyle w:val="Akapitzlist"/>
        <w:numPr>
          <w:ilvl w:val="0"/>
          <w:numId w:val="40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655F6A">
        <w:rPr>
          <w:rFonts w:ascii="Arial" w:hAnsi="Arial" w:cs="Arial"/>
          <w:sz w:val="24"/>
          <w:szCs w:val="24"/>
        </w:rPr>
        <w:t xml:space="preserve">wsparcie opiekunów faktycznych, </w:t>
      </w:r>
    </w:p>
    <w:p w14:paraId="6250D979" w14:textId="77BFF716" w:rsidR="00C92141" w:rsidRPr="00655F6A" w:rsidRDefault="00C92141" w:rsidP="00655F6A">
      <w:pPr>
        <w:pStyle w:val="Akapitzlist"/>
        <w:numPr>
          <w:ilvl w:val="0"/>
          <w:numId w:val="40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655F6A">
        <w:rPr>
          <w:rFonts w:ascii="Arial" w:hAnsi="Arial" w:cs="Arial"/>
          <w:sz w:val="24"/>
          <w:szCs w:val="24"/>
        </w:rPr>
        <w:t xml:space="preserve">interwencji kryzysowej, </w:t>
      </w:r>
    </w:p>
    <w:p w14:paraId="52B3E7B9" w14:textId="7AA3E1FA" w:rsidR="00C92141" w:rsidRPr="00655F6A" w:rsidRDefault="00C92141" w:rsidP="00655F6A">
      <w:pPr>
        <w:pStyle w:val="Akapitzlist"/>
        <w:numPr>
          <w:ilvl w:val="0"/>
          <w:numId w:val="40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655F6A">
        <w:rPr>
          <w:rFonts w:ascii="Arial" w:hAnsi="Arial" w:cs="Arial"/>
          <w:sz w:val="24"/>
          <w:szCs w:val="24"/>
        </w:rPr>
        <w:t xml:space="preserve">w zakresie przeciwdziałania przemocy w rodzinie, </w:t>
      </w:r>
    </w:p>
    <w:p w14:paraId="504C289A" w14:textId="569C547F" w:rsidR="00C92141" w:rsidRPr="00655F6A" w:rsidRDefault="00C92141" w:rsidP="00655F6A">
      <w:pPr>
        <w:pStyle w:val="Akapitzlist"/>
        <w:numPr>
          <w:ilvl w:val="0"/>
          <w:numId w:val="40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655F6A">
        <w:rPr>
          <w:rFonts w:ascii="Arial" w:hAnsi="Arial" w:cs="Arial"/>
          <w:sz w:val="24"/>
          <w:szCs w:val="24"/>
        </w:rPr>
        <w:t>dla osób w kryzysie bezdomności,</w:t>
      </w:r>
    </w:p>
    <w:p w14:paraId="4443C121" w14:textId="67A3909E" w:rsidR="008C47F8" w:rsidRPr="00655F6A" w:rsidRDefault="00C92141" w:rsidP="00655F6A">
      <w:pPr>
        <w:pStyle w:val="Akapitzlist"/>
        <w:numPr>
          <w:ilvl w:val="0"/>
          <w:numId w:val="40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655F6A">
        <w:rPr>
          <w:rFonts w:ascii="Arial" w:hAnsi="Arial" w:cs="Arial"/>
          <w:sz w:val="24"/>
          <w:szCs w:val="24"/>
        </w:rPr>
        <w:t xml:space="preserve">deinstytucjonalizacji całodobowych placówek opieki. </w:t>
      </w:r>
      <w:r w:rsidR="008C47F8" w:rsidRPr="00655F6A">
        <w:rPr>
          <w:rFonts w:ascii="Arial" w:hAnsi="Arial" w:cs="Arial"/>
          <w:sz w:val="24"/>
          <w:szCs w:val="24"/>
        </w:rPr>
        <w:br w:type="page"/>
      </w:r>
    </w:p>
    <w:p w14:paraId="47D3F08E" w14:textId="000CBF9C" w:rsidR="008B54B7" w:rsidRPr="00EB559C" w:rsidRDefault="00D4790A" w:rsidP="00EB559C">
      <w:pPr>
        <w:pStyle w:val="Akapitzlist"/>
        <w:numPr>
          <w:ilvl w:val="0"/>
          <w:numId w:val="11"/>
        </w:num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EB559C">
        <w:rPr>
          <w:rFonts w:ascii="Arial" w:hAnsi="Arial" w:cs="Arial"/>
          <w:b/>
          <w:bCs/>
          <w:sz w:val="24"/>
          <w:szCs w:val="24"/>
        </w:rPr>
        <w:lastRenderedPageBreak/>
        <w:t>Kryteria horyzontalne</w:t>
      </w:r>
    </w:p>
    <w:p w14:paraId="041F6BFD" w14:textId="77777777" w:rsidR="00D4790A" w:rsidRPr="00EB559C" w:rsidRDefault="00D4790A" w:rsidP="00EB559C">
      <w:pPr>
        <w:pStyle w:val="Akapitzlist"/>
        <w:spacing w:after="0" w:line="276" w:lineRule="auto"/>
        <w:ind w:left="786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5064" w:type="pct"/>
        <w:tblLayout w:type="fixed"/>
        <w:tblLook w:val="0620" w:firstRow="1" w:lastRow="0" w:firstColumn="0" w:lastColumn="0" w:noHBand="1" w:noVBand="1"/>
      </w:tblPr>
      <w:tblGrid>
        <w:gridCol w:w="634"/>
        <w:gridCol w:w="1772"/>
        <w:gridCol w:w="8932"/>
        <w:gridCol w:w="2835"/>
      </w:tblGrid>
      <w:tr w:rsidR="00D4790A" w:rsidRPr="00EB559C" w14:paraId="509533B3" w14:textId="77777777" w:rsidTr="00E8661C">
        <w:trPr>
          <w:tblHeader/>
        </w:trPr>
        <w:tc>
          <w:tcPr>
            <w:tcW w:w="224" w:type="pct"/>
            <w:shd w:val="clear" w:color="auto" w:fill="D9D9D9" w:themeFill="background1" w:themeFillShade="D9"/>
          </w:tcPr>
          <w:p w14:paraId="52D7B725" w14:textId="77777777" w:rsidR="00D4790A" w:rsidRPr="00EB559C" w:rsidRDefault="00D4790A" w:rsidP="00EB559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59C">
              <w:rPr>
                <w:rFonts w:ascii="Arial" w:hAnsi="Arial" w:cs="Arial"/>
                <w:b/>
                <w:bCs/>
                <w:sz w:val="24"/>
                <w:szCs w:val="24"/>
              </w:rPr>
              <w:t>Nr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3899E2C1" w14:textId="77777777" w:rsidR="00D4790A" w:rsidRPr="00EB559C" w:rsidRDefault="00D4790A" w:rsidP="00EB559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59C">
              <w:rPr>
                <w:rFonts w:ascii="Arial" w:hAnsi="Arial" w:cs="Arial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3151" w:type="pct"/>
            <w:shd w:val="clear" w:color="auto" w:fill="D9D9D9" w:themeFill="background1" w:themeFillShade="D9"/>
          </w:tcPr>
          <w:p w14:paraId="029CD790" w14:textId="104E839A" w:rsidR="00D4790A" w:rsidRPr="00EB559C" w:rsidRDefault="00D4790A" w:rsidP="00EB559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59C">
              <w:rPr>
                <w:rFonts w:ascii="Arial" w:hAnsi="Arial" w:cs="Arial"/>
                <w:b/>
                <w:bCs/>
                <w:sz w:val="24"/>
                <w:szCs w:val="24"/>
              </w:rPr>
              <w:t>Definicja</w:t>
            </w:r>
            <w:r w:rsidR="00392099"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1000" w:type="pct"/>
            <w:shd w:val="clear" w:color="auto" w:fill="D9D9D9" w:themeFill="background1" w:themeFillShade="D9"/>
          </w:tcPr>
          <w:p w14:paraId="560673CC" w14:textId="77777777" w:rsidR="00D4790A" w:rsidRPr="00EB559C" w:rsidRDefault="00D4790A" w:rsidP="00EB559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59C">
              <w:rPr>
                <w:rFonts w:ascii="Arial" w:hAnsi="Arial" w:cs="Arial"/>
                <w:b/>
                <w:bCs/>
                <w:sz w:val="24"/>
                <w:szCs w:val="24"/>
              </w:rPr>
              <w:t>Opis znaczenia</w:t>
            </w:r>
          </w:p>
        </w:tc>
      </w:tr>
      <w:tr w:rsidR="00D4790A" w:rsidRPr="00EB559C" w14:paraId="603F017F" w14:textId="77777777" w:rsidTr="00E8661C">
        <w:tc>
          <w:tcPr>
            <w:tcW w:w="224" w:type="pct"/>
          </w:tcPr>
          <w:p w14:paraId="06ED3BAA" w14:textId="77777777" w:rsidR="00D4790A" w:rsidRPr="00EB559C" w:rsidRDefault="00D4790A" w:rsidP="00EB559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59C">
              <w:rPr>
                <w:rFonts w:ascii="Arial" w:hAnsi="Arial" w:cs="Arial"/>
                <w:b/>
                <w:bCs/>
                <w:sz w:val="24"/>
                <w:szCs w:val="24"/>
              </w:rPr>
              <w:t>A.1</w:t>
            </w:r>
          </w:p>
        </w:tc>
        <w:tc>
          <w:tcPr>
            <w:tcW w:w="625" w:type="pct"/>
          </w:tcPr>
          <w:p w14:paraId="56168FDF" w14:textId="5CB8F69E" w:rsidR="00D4790A" w:rsidRPr="00EB559C" w:rsidRDefault="00D4790A" w:rsidP="00EB559C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59C">
              <w:rPr>
                <w:rFonts w:ascii="Arial" w:hAnsi="Arial" w:cs="Arial"/>
                <w:b/>
                <w:bCs/>
                <w:sz w:val="24"/>
                <w:szCs w:val="24"/>
              </w:rPr>
              <w:t>Projekt jest zgodny z właściwymi przepisami prawa unijnego</w:t>
            </w:r>
          </w:p>
        </w:tc>
        <w:tc>
          <w:tcPr>
            <w:tcW w:w="3151" w:type="pct"/>
          </w:tcPr>
          <w:p w14:paraId="3A9A30CF" w14:textId="77777777" w:rsidR="00D4790A" w:rsidRPr="00EB559C" w:rsidRDefault="00D4790A" w:rsidP="00EB559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>W kryterium sprawdzimy, czy projekt jest zgodny z właściwymi przepisami prawa unijnego, tj. czy:</w:t>
            </w:r>
          </w:p>
          <w:p w14:paraId="484F4406" w14:textId="77777777" w:rsidR="00D4790A" w:rsidRPr="00EB559C" w:rsidRDefault="00D4790A" w:rsidP="00EB559C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>projekt nie został fizycznie ukończony lub w pełni wdrożony przed złożeniem wniosku o dofinansowanie projektu w rozumieniu art. 63 ust. 6 rozporządzenia nr 2021/1060</w:t>
            </w:r>
            <w:r w:rsidRPr="00EB559C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2"/>
            </w:r>
            <w:r w:rsidRPr="00EB559C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23F17751" w14:textId="77777777" w:rsidR="00D4790A" w:rsidRPr="00EB559C" w:rsidRDefault="00D4790A" w:rsidP="00EB559C">
            <w:pPr>
              <w:pStyle w:val="Akapitzlist"/>
              <w:numPr>
                <w:ilvl w:val="0"/>
                <w:numId w:val="3"/>
              </w:numPr>
              <w:spacing w:line="276" w:lineRule="auto"/>
              <w:ind w:left="370"/>
              <w:rPr>
                <w:rFonts w:ascii="Arial" w:hAnsi="Arial" w:cs="Arial"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>wnioskodawca</w:t>
            </w:r>
            <w:r w:rsidRPr="00EB559C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3"/>
            </w:r>
            <w:r w:rsidRPr="00EB559C">
              <w:rPr>
                <w:rFonts w:ascii="Arial" w:hAnsi="Arial" w:cs="Arial"/>
                <w:sz w:val="24"/>
                <w:szCs w:val="24"/>
              </w:rPr>
              <w:t xml:space="preserve"> nie rozpoczął realizacji projektu przed dniem złożenia wniosku o dofinansowanie projektu lub złożył oświadczenie, że realizując projekt przed dniem złożenia wniosku o dofinansowanie projektu przestrzegał obowiązujących przepisów prawa dotyczących danego projektu, zgodnie z art. 73 ust. 2 lit. f) rozporządzenia nr 2021/1060.</w:t>
            </w:r>
          </w:p>
          <w:p w14:paraId="017B2FCD" w14:textId="77777777" w:rsidR="00D4790A" w:rsidRPr="00EB559C" w:rsidRDefault="00D4790A" w:rsidP="00EB559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DE588FC" w14:textId="5DA50DAC" w:rsidR="00D4790A" w:rsidRPr="00EB559C" w:rsidRDefault="00D4790A" w:rsidP="00EB559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 xml:space="preserve">Kryterium jest weryfikowane w oparciu o wniosek o dofinansowanie projektu i ewentualnie w zakresie pkt 2 w oparciu o oświadczenie wnioskodawcy (jeśli </w:t>
            </w:r>
            <w:r w:rsidRPr="00EB559C">
              <w:rPr>
                <w:rFonts w:ascii="Arial" w:hAnsi="Arial" w:cs="Arial"/>
                <w:sz w:val="24"/>
                <w:szCs w:val="24"/>
              </w:rPr>
              <w:lastRenderedPageBreak/>
              <w:t xml:space="preserve">dotyczy) stanowiące załącznik do wniosku o dofinansowanie projektu </w:t>
            </w:r>
            <w:r w:rsidRPr="00F96A24">
              <w:rPr>
                <w:rFonts w:ascii="Arial" w:hAnsi="Arial" w:cs="Arial"/>
                <w:sz w:val="24"/>
                <w:szCs w:val="24"/>
              </w:rPr>
              <w:t xml:space="preserve">opatrzony </w:t>
            </w:r>
            <w:r w:rsidR="00F96A24">
              <w:rPr>
                <w:rFonts w:ascii="Arial" w:hAnsi="Arial" w:cs="Arial"/>
                <w:sz w:val="24"/>
                <w:szCs w:val="24"/>
              </w:rPr>
              <w:t xml:space="preserve">elektronicznym </w:t>
            </w:r>
            <w:r w:rsidRPr="00F96A24">
              <w:rPr>
                <w:rFonts w:ascii="Arial" w:hAnsi="Arial" w:cs="Arial"/>
                <w:sz w:val="24"/>
                <w:szCs w:val="24"/>
              </w:rPr>
              <w:t>podpisem kwalifikowanym</w:t>
            </w:r>
            <w:r w:rsidR="00F96A24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4"/>
            </w:r>
            <w:r w:rsidRPr="00F96A2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00" w:type="pct"/>
          </w:tcPr>
          <w:p w14:paraId="19C530A0" w14:textId="77777777" w:rsidR="00D4790A" w:rsidRPr="00EB559C" w:rsidRDefault="00D4790A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Tak/nie</w:t>
            </w: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br/>
              <w:t>(niespełnienie kryterium oznacza negatywną ocenę).</w:t>
            </w:r>
          </w:p>
          <w:p w14:paraId="3CE7198E" w14:textId="77777777" w:rsidR="00D4790A" w:rsidRPr="00EB559C" w:rsidRDefault="00D4790A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8CC359B" w14:textId="77777777" w:rsidR="00D4790A" w:rsidRPr="00EB559C" w:rsidRDefault="00D4790A" w:rsidP="00EB559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>Nie dopuszcza się możliwości skierowania kryterium do negocjacji.</w:t>
            </w:r>
          </w:p>
          <w:p w14:paraId="1D3126B2" w14:textId="77777777" w:rsidR="00D4790A" w:rsidRPr="00EB559C" w:rsidRDefault="00D4790A" w:rsidP="00EB559C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1A634AA" w14:textId="77777777" w:rsidR="00D4790A" w:rsidRPr="00EB559C" w:rsidRDefault="00D4790A" w:rsidP="00EB559C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A72C4" w:rsidRPr="00EB559C" w14:paraId="19AF604C" w14:textId="77777777" w:rsidTr="00E8661C">
        <w:tc>
          <w:tcPr>
            <w:tcW w:w="224" w:type="pct"/>
          </w:tcPr>
          <w:p w14:paraId="7EF8AFB3" w14:textId="6A82E8C8" w:rsidR="008A72C4" w:rsidRPr="00EB559C" w:rsidRDefault="008A72C4" w:rsidP="00EB559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A.2</w:t>
            </w:r>
          </w:p>
        </w:tc>
        <w:tc>
          <w:tcPr>
            <w:tcW w:w="625" w:type="pct"/>
          </w:tcPr>
          <w:p w14:paraId="25796795" w14:textId="1060B365" w:rsidR="008A72C4" w:rsidRPr="00EB559C" w:rsidRDefault="008A72C4" w:rsidP="00EB559C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72C4">
              <w:rPr>
                <w:rFonts w:ascii="Arial" w:hAnsi="Arial" w:cs="Arial"/>
                <w:b/>
                <w:bCs/>
                <w:sz w:val="24"/>
                <w:szCs w:val="24"/>
              </w:rPr>
              <w:t>Klauzula antydyskryminacyjna</w:t>
            </w:r>
          </w:p>
        </w:tc>
        <w:tc>
          <w:tcPr>
            <w:tcW w:w="3151" w:type="pct"/>
          </w:tcPr>
          <w:p w14:paraId="2DBF75ED" w14:textId="77777777" w:rsidR="005B178B" w:rsidRPr="005B178B" w:rsidRDefault="005B178B" w:rsidP="005B178B">
            <w:pPr>
              <w:spacing w:before="60"/>
              <w:rPr>
                <w:rFonts w:ascii="Arial" w:hAnsi="Arial" w:cs="Arial"/>
                <w:bCs/>
                <w:sz w:val="24"/>
                <w:szCs w:val="24"/>
              </w:rPr>
            </w:pPr>
            <w:r w:rsidRPr="005B178B">
              <w:rPr>
                <w:rFonts w:ascii="Arial" w:hAnsi="Arial" w:cs="Arial"/>
                <w:bCs/>
                <w:sz w:val="24"/>
                <w:szCs w:val="24"/>
              </w:rPr>
              <w:t xml:space="preserve">W przypadku, gdy wnioskodawcą jest jednostka samorządu terytorialnego (lub podmiot przez nią kontrolowany lub od niej zależny), w kryterium sprawdzamy, czy przestrzega ona przepisów antydyskryminacyjnych, o których mowa w art. 9 ust. 3 rozporządzenia nr 2021/1060. </w:t>
            </w:r>
          </w:p>
          <w:p w14:paraId="251BDEDD" w14:textId="77777777" w:rsidR="005B178B" w:rsidRDefault="005B178B" w:rsidP="005B178B">
            <w:pPr>
              <w:spacing w:before="60"/>
              <w:rPr>
                <w:rFonts w:ascii="Arial" w:hAnsi="Arial" w:cs="Arial"/>
                <w:bCs/>
                <w:sz w:val="24"/>
                <w:szCs w:val="24"/>
              </w:rPr>
            </w:pPr>
            <w:r w:rsidRPr="005B178B">
              <w:rPr>
                <w:rFonts w:ascii="Arial" w:hAnsi="Arial" w:cs="Arial"/>
                <w:bCs/>
                <w:sz w:val="24"/>
                <w:szCs w:val="24"/>
              </w:rPr>
              <w:t>W razie podjęcia przez ww. podmioty jakichkolwiek działań dyskryminujących, sprzecznych z zasadami, o których mowa w art. 9 ust. 3 rozporządzenia nr 2021/1060, wsparcie nie będzie udzielone.</w:t>
            </w:r>
          </w:p>
          <w:p w14:paraId="3C5FBF66" w14:textId="77777777" w:rsidR="005B178B" w:rsidRPr="005B178B" w:rsidRDefault="005B178B" w:rsidP="005B178B">
            <w:pPr>
              <w:spacing w:before="6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2BA1E39" w14:textId="39418EFD" w:rsidR="00043465" w:rsidRDefault="005B178B" w:rsidP="005B178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B178B">
              <w:rPr>
                <w:rFonts w:ascii="Arial" w:hAnsi="Arial" w:cs="Arial"/>
                <w:bCs/>
                <w:sz w:val="24"/>
                <w:szCs w:val="24"/>
              </w:rPr>
              <w:t>Kryterium weryfikowane jest w oparciu o oświadczenie zawarte we wniosku o dofinansowanie projektu oraz listę prowadzoną przez Rzecznika Praw Obywatelskich, aktualną na dzień zakończenia naboru.</w:t>
            </w:r>
          </w:p>
          <w:p w14:paraId="3D8774DA" w14:textId="7F24AF99" w:rsidR="008A72C4" w:rsidRPr="00EB559C" w:rsidRDefault="008A72C4" w:rsidP="008A72C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pct"/>
          </w:tcPr>
          <w:p w14:paraId="31558B38" w14:textId="77777777" w:rsidR="001F5D24" w:rsidRPr="001F5D24" w:rsidRDefault="001F5D24" w:rsidP="001F5D24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5D24">
              <w:rPr>
                <w:rFonts w:ascii="Arial" w:hAnsi="Arial" w:cs="Arial"/>
                <w:color w:val="000000"/>
                <w:sz w:val="24"/>
                <w:szCs w:val="24"/>
              </w:rPr>
              <w:t>Tak/do negocjacji/nie/nie dotyczy</w:t>
            </w:r>
          </w:p>
          <w:p w14:paraId="39CAA5F5" w14:textId="77777777" w:rsidR="001F5D24" w:rsidRPr="001F5D24" w:rsidRDefault="001F5D24" w:rsidP="001F5D24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5D24">
              <w:rPr>
                <w:rFonts w:ascii="Arial" w:hAnsi="Arial" w:cs="Arial"/>
                <w:color w:val="000000"/>
                <w:sz w:val="24"/>
                <w:szCs w:val="24"/>
              </w:rPr>
              <w:t>(niespełnienie kryterium oznacza negatywną ocenę).</w:t>
            </w:r>
          </w:p>
          <w:p w14:paraId="109AB21B" w14:textId="2E4D6DD7" w:rsidR="008A72C4" w:rsidRPr="00EB559C" w:rsidRDefault="001F5D24" w:rsidP="001F5D24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5D24">
              <w:rPr>
                <w:rFonts w:ascii="Arial" w:hAnsi="Arial" w:cs="Arial"/>
                <w:color w:val="000000"/>
                <w:sz w:val="24"/>
                <w:szCs w:val="24"/>
              </w:rPr>
              <w:t>Dopuszcza się możliwość skierowania kryterium do negocjacji w zakresie wskazanym w Regulaminie wyboru projektów</w:t>
            </w:r>
          </w:p>
        </w:tc>
      </w:tr>
      <w:tr w:rsidR="008F745B" w:rsidRPr="00EB559C" w14:paraId="128C07C9" w14:textId="77777777" w:rsidTr="00A77689">
        <w:tc>
          <w:tcPr>
            <w:tcW w:w="2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2957A0" w14:textId="686B7538" w:rsidR="008F745B" w:rsidRPr="00EB559C" w:rsidRDefault="008F745B" w:rsidP="008F745B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A.</w:t>
            </w:r>
            <w:r w:rsidR="008A72C4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9138F69" w14:textId="30FBDD2B" w:rsidR="008F745B" w:rsidRPr="00EB559C" w:rsidRDefault="008F745B" w:rsidP="008F745B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Projekt jest zgodny z zasadą równości szans i niedyskryminacji, w tym dostępności dla osób z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niepełnosprawnościami</w:t>
            </w:r>
          </w:p>
        </w:tc>
        <w:tc>
          <w:tcPr>
            <w:tcW w:w="31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543F18C" w14:textId="77777777" w:rsidR="008F745B" w:rsidRDefault="008F745B" w:rsidP="008F745B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W kryterium sprawdzimy, czy  nie występują niezgodności zapisów wniosku o dofinansowanie projektu z zasadą równości szans i niedyskryminacji, określoną w art. 9 Rozporządzenia 2021/1060 oraz we wniosku o dofinansowanie projektu zadeklarowano dostępność wszystkich produktów projektu (które nie zostały uznane za neutralne) - zgodnie z załącznikiem nr 2 do Wytycznych dotyczących realizacji zasad równościowych w ramach funduszy unijnych na lata 2021-2027.</w:t>
            </w:r>
          </w:p>
          <w:p w14:paraId="21B31E09" w14:textId="6A964992" w:rsidR="008F745B" w:rsidRPr="00EB559C" w:rsidRDefault="008F745B" w:rsidP="008F745B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Kryterium jest weryfikowane w oparciu o wniosek o dofinansowanie projektu.</w:t>
            </w:r>
          </w:p>
        </w:tc>
        <w:tc>
          <w:tcPr>
            <w:tcW w:w="1000" w:type="pct"/>
          </w:tcPr>
          <w:p w14:paraId="6F93FB22" w14:textId="77777777" w:rsidR="008F745B" w:rsidRPr="00EB559C" w:rsidRDefault="008F745B" w:rsidP="008F745B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Tak/do negocjacji/nie</w:t>
            </w: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br/>
              <w:t>(niespełnienie kryterium oznacza negatywną ocenę).</w:t>
            </w:r>
          </w:p>
          <w:p w14:paraId="1B164C94" w14:textId="77777777" w:rsidR="008F745B" w:rsidRPr="00EB559C" w:rsidRDefault="008F745B" w:rsidP="008F745B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1847BBE" w14:textId="77777777" w:rsidR="008F745B" w:rsidRPr="00EB559C" w:rsidRDefault="008F745B" w:rsidP="008F745B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 xml:space="preserve">Dopuszcza się możliwość skierowania kryterium do negocjacji w zakresie wskazanym </w:t>
            </w:r>
            <w:r w:rsidRPr="00EB559C">
              <w:rPr>
                <w:rFonts w:ascii="Arial" w:hAnsi="Arial" w:cs="Arial"/>
                <w:sz w:val="24"/>
                <w:szCs w:val="24"/>
              </w:rPr>
              <w:lastRenderedPageBreak/>
              <w:t>w Regulaminie wyboru projektów.</w:t>
            </w:r>
          </w:p>
        </w:tc>
      </w:tr>
      <w:tr w:rsidR="008F745B" w:rsidRPr="00EB559C" w14:paraId="6CB0A96B" w14:textId="77777777" w:rsidTr="00A77689"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1362BE" w14:textId="7D7CC89F" w:rsidR="008F745B" w:rsidRPr="00EB559C" w:rsidRDefault="008F745B" w:rsidP="008F745B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A.</w:t>
            </w:r>
            <w:r w:rsidR="008A72C4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BFD9C1" w14:textId="27FA3205" w:rsidR="008F745B" w:rsidRPr="00EB559C" w:rsidRDefault="008F745B" w:rsidP="008F745B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Projekt jest zgodny ze standardem minimum realizacji zasady równości kobiet i mężczyzn</w:t>
            </w:r>
          </w:p>
        </w:tc>
        <w:tc>
          <w:tcPr>
            <w:tcW w:w="3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C950FD" w14:textId="77777777" w:rsidR="008F745B" w:rsidRDefault="008F745B" w:rsidP="008F745B">
            <w:pPr>
              <w:pStyle w:val="Akapitzlist"/>
              <w:autoSpaceDE w:val="0"/>
              <w:autoSpaceDN w:val="0"/>
              <w:spacing w:before="100" w:beforeAutospacing="1" w:after="100" w:afterAutospacing="1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kryterium sprawdzimy, czy projekt jest zgodny ze standardem minimum realizacji zasady równości kobiet i mężczyzn (</w:t>
            </w:r>
            <w:r>
              <w:rPr>
                <w:rFonts w:ascii="Arial" w:hAnsi="Arial" w:cs="Arial"/>
                <w:sz w:val="24"/>
                <w:szCs w:val="24"/>
                <w:lang w:val="x-none"/>
              </w:rPr>
              <w:t xml:space="preserve">na podstawie </w:t>
            </w:r>
            <w:r>
              <w:rPr>
                <w:rFonts w:ascii="Arial" w:hAnsi="Arial" w:cs="Arial"/>
                <w:sz w:val="24"/>
                <w:szCs w:val="24"/>
              </w:rPr>
              <w:t xml:space="preserve">5 </w:t>
            </w:r>
            <w:r>
              <w:rPr>
                <w:rFonts w:ascii="Arial" w:hAnsi="Arial" w:cs="Arial"/>
                <w:sz w:val="24"/>
                <w:szCs w:val="24"/>
                <w:lang w:val="x-none"/>
              </w:rPr>
              <w:t>kryteriów oceny określonych w</w:t>
            </w:r>
            <w:r>
              <w:rPr>
                <w:rFonts w:ascii="Arial" w:hAnsi="Arial" w:cs="Arial"/>
                <w:sz w:val="24"/>
                <w:szCs w:val="24"/>
              </w:rPr>
              <w:t xml:space="preserve"> załączniku nr 1 do </w:t>
            </w:r>
            <w:r>
              <w:rPr>
                <w:rFonts w:ascii="Arial" w:hAnsi="Arial" w:cs="Arial"/>
                <w:sz w:val="24"/>
                <w:szCs w:val="24"/>
                <w:lang w:val="x-none"/>
              </w:rPr>
              <w:t>Wytycznych dotyczących realizacji zasad równościowych w ramach funduszy unijnych na lata 2021-2027</w:t>
            </w:r>
            <w:r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131F8029" w14:textId="1B34ECDA" w:rsidR="008F745B" w:rsidRPr="00EB559C" w:rsidRDefault="008F745B" w:rsidP="008F745B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Kryterium jest weryfikowane w oparciu o wniosek o dofinansowanie projektu.</w:t>
            </w:r>
          </w:p>
        </w:tc>
        <w:tc>
          <w:tcPr>
            <w:tcW w:w="1000" w:type="pct"/>
          </w:tcPr>
          <w:p w14:paraId="3A845CCB" w14:textId="77777777" w:rsidR="008F745B" w:rsidRPr="00EB559C" w:rsidRDefault="008F745B" w:rsidP="008F745B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Tak/do negocjacji/nie</w:t>
            </w: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br/>
              <w:t>(niespełnienie kryterium oznacza negatywną ocenę).</w:t>
            </w:r>
          </w:p>
          <w:p w14:paraId="02E89E8F" w14:textId="77777777" w:rsidR="008F745B" w:rsidRPr="00EB559C" w:rsidRDefault="008F745B" w:rsidP="008F745B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31177A04" w14:textId="77777777" w:rsidR="008F745B" w:rsidRPr="00EB559C" w:rsidRDefault="008F745B" w:rsidP="008F745B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>Dopuszcza się możliwość skierowania kryterium do negocjacji w zakresie wskazanym w Regulaminie wyboru projektów.</w:t>
            </w:r>
          </w:p>
        </w:tc>
      </w:tr>
      <w:tr w:rsidR="008F745B" w:rsidRPr="00EB559C" w14:paraId="0BF59788" w14:textId="77777777" w:rsidTr="00A77689"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606708" w14:textId="37298674" w:rsidR="008F745B" w:rsidRPr="00EB559C" w:rsidRDefault="008F745B" w:rsidP="008F745B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A.</w:t>
            </w:r>
            <w:r w:rsidR="008A72C4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5D6CCF" w14:textId="1C214310" w:rsidR="008F745B" w:rsidRPr="00EB559C" w:rsidRDefault="008F745B" w:rsidP="008F745B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Projekt jest zgodny z Kartą Praw Podstawowych Unii Europejskiej </w:t>
            </w:r>
          </w:p>
        </w:tc>
        <w:tc>
          <w:tcPr>
            <w:tcW w:w="3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F4E97B" w14:textId="77777777" w:rsidR="008F745B" w:rsidRDefault="008F745B" w:rsidP="008F745B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kryterium sprawdzimy, </w:t>
            </w:r>
            <w:r>
              <w:rPr>
                <w:rFonts w:ascii="Arial" w:hAnsi="Arial" w:cs="Arial"/>
                <w:sz w:val="24"/>
                <w:szCs w:val="24"/>
                <w:lang w:val="x-none"/>
              </w:rPr>
              <w:t xml:space="preserve">czy projekt </w:t>
            </w:r>
            <w:r>
              <w:rPr>
                <w:rFonts w:ascii="Arial" w:hAnsi="Arial" w:cs="Arial"/>
                <w:sz w:val="24"/>
                <w:szCs w:val="24"/>
              </w:rPr>
              <w:t>jest zgodny z Kartą Praw Podstawowych Unii Europejskiej z dnia 26 października 2012 r. (Dz. Urz. UE C 326/391 z 26.10.2012) w zakresie odnoszącym się do sposobu realizacji, zakresu projektu i wnioskodawcy.</w:t>
            </w:r>
          </w:p>
          <w:p w14:paraId="18ADE92E" w14:textId="4F17F25F" w:rsidR="008F745B" w:rsidRDefault="008F745B" w:rsidP="008F745B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Zgodność projektu z Kartą praw podstawowych Unii Europejskiej na etapie oceny należy rozumieć jako brak sprzeczności pomiędzy wnioskiem o dofinansowanie projektu a wymogami tego dokumentu lub stwierdzenie, że te wymagania są neutralne wobec zakresu i zawartości projektu. Dla wnioskodawców i oceniających mogą być pomocne Wytyczne Komisji Europejskiej dotyczące zapewnienia poszanowania Karty praw podstawowych Unii Europejskiej przy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wdrażaniu europejskich funduszy strukturalnych i inwestycyjnych, w szczególności załącznik nr III.</w:t>
            </w:r>
          </w:p>
          <w:p w14:paraId="4953EC7D" w14:textId="62D746DA" w:rsidR="008F745B" w:rsidRPr="00EB559C" w:rsidRDefault="008F745B" w:rsidP="008F745B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Kryterium jest weryfikowane w oparciu o wniosek o dofinansowanie projektu.</w:t>
            </w:r>
          </w:p>
        </w:tc>
        <w:tc>
          <w:tcPr>
            <w:tcW w:w="1000" w:type="pct"/>
          </w:tcPr>
          <w:p w14:paraId="33A45359" w14:textId="77777777" w:rsidR="008F745B" w:rsidRPr="00EB559C" w:rsidRDefault="008F745B" w:rsidP="008F745B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Tak/do negocjacji/nie</w:t>
            </w: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br/>
              <w:t>(niespełnienie kryterium oznacza negatywną ocenę).</w:t>
            </w:r>
          </w:p>
          <w:p w14:paraId="421E524D" w14:textId="77777777" w:rsidR="008F745B" w:rsidRPr="00EB559C" w:rsidRDefault="008F745B" w:rsidP="008F745B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20482D11" w14:textId="77777777" w:rsidR="008F745B" w:rsidRPr="00EB559C" w:rsidRDefault="008F745B" w:rsidP="008F745B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>Dopuszcza się możliwość skierowania kryterium do negocjacji w zakresie wskazanym w Regulaminie wyboru projektów.</w:t>
            </w:r>
          </w:p>
        </w:tc>
      </w:tr>
      <w:tr w:rsidR="008F745B" w:rsidRPr="00EB559C" w14:paraId="57E654E1" w14:textId="77777777" w:rsidTr="00A77689"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C2F247" w14:textId="64BA055E" w:rsidR="008F745B" w:rsidRPr="00EB559C" w:rsidRDefault="008F745B" w:rsidP="008F745B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A.</w:t>
            </w:r>
            <w:r w:rsidR="008A72C4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D57EA3" w14:textId="00BDD93C" w:rsidR="008F745B" w:rsidRPr="00EB559C" w:rsidRDefault="008F745B" w:rsidP="008F745B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Projekt jest zgodny z Konwencją o Prawach Osób Niepełnosprawnych</w:t>
            </w:r>
          </w:p>
        </w:tc>
        <w:tc>
          <w:tcPr>
            <w:tcW w:w="3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44427A" w14:textId="77777777" w:rsidR="008F745B" w:rsidRDefault="008F745B" w:rsidP="008F745B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kryterium sprawdzimy, </w:t>
            </w:r>
            <w:r>
              <w:rPr>
                <w:rFonts w:ascii="Arial" w:hAnsi="Arial" w:cs="Arial"/>
                <w:sz w:val="24"/>
                <w:szCs w:val="24"/>
                <w:lang w:val="x-none"/>
              </w:rPr>
              <w:t xml:space="preserve">czy projekt </w:t>
            </w:r>
            <w:r>
              <w:rPr>
                <w:rFonts w:ascii="Arial" w:hAnsi="Arial" w:cs="Arial"/>
                <w:sz w:val="24"/>
                <w:szCs w:val="24"/>
              </w:rPr>
              <w:t>jest zgodny z Konwencją o Prawach Osób Niepełnosprawnych sporządzoną w Nowym Jorku dnia 13 grudnia 2006 r. (Dz. U. z 2012 r. poz. 1169 z późn. zm.) w zakresie odnoszącym się do sposobu realizacji, zakresu projektu i wnioskodawcy.</w:t>
            </w:r>
          </w:p>
          <w:p w14:paraId="71B728EF" w14:textId="4F6CE5B4" w:rsidR="008F745B" w:rsidRDefault="008F745B" w:rsidP="008F745B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Zgodność projektu z Konwencją o Prawach Osób Niepełnosprawnych na etapie oceny należy rozumieć jako brak sprzeczności pomiędzy wnioskiem o dofinansowanie projektu a wymogami tego dokumentu lub stwierdzenie, że te wymagania są neutralne wobec zakresu i zawartości projektu. </w:t>
            </w:r>
          </w:p>
          <w:p w14:paraId="4BC61A42" w14:textId="1AAA3C7B" w:rsidR="008F745B" w:rsidRPr="00EB559C" w:rsidRDefault="008F745B" w:rsidP="008F745B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Kryterium jest weryfikowane w oparciu o wniosek o dofinansowanie projektu.</w:t>
            </w:r>
          </w:p>
        </w:tc>
        <w:tc>
          <w:tcPr>
            <w:tcW w:w="1000" w:type="pct"/>
          </w:tcPr>
          <w:p w14:paraId="09EA367D" w14:textId="77777777" w:rsidR="008F745B" w:rsidRPr="00EB559C" w:rsidRDefault="008F745B" w:rsidP="008F745B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Tak/do negocjacji/nie</w:t>
            </w: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br/>
              <w:t>(niespełnienie kryterium oznacza negatywną ocenę).</w:t>
            </w:r>
          </w:p>
          <w:p w14:paraId="79390B16" w14:textId="77777777" w:rsidR="008F745B" w:rsidRPr="00EB559C" w:rsidRDefault="008F745B" w:rsidP="008F745B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1C6B353E" w14:textId="77777777" w:rsidR="008F745B" w:rsidRPr="00EB559C" w:rsidRDefault="008F745B" w:rsidP="008F745B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>Dopuszcza się możliwość skierowania kryterium do negocjacji w zakresie wskazanym w Regulaminie wyboru projektów.</w:t>
            </w:r>
          </w:p>
        </w:tc>
      </w:tr>
      <w:tr w:rsidR="00D4790A" w:rsidRPr="00EB559C" w14:paraId="3146B2A5" w14:textId="77777777" w:rsidTr="00E8661C">
        <w:tc>
          <w:tcPr>
            <w:tcW w:w="224" w:type="pct"/>
          </w:tcPr>
          <w:p w14:paraId="3A530EE9" w14:textId="1FB4FC37" w:rsidR="00D4790A" w:rsidRPr="00EB559C" w:rsidRDefault="00D4790A" w:rsidP="00EB559C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59C">
              <w:rPr>
                <w:rFonts w:ascii="Arial" w:hAnsi="Arial" w:cs="Arial"/>
                <w:b/>
                <w:bCs/>
                <w:sz w:val="24"/>
                <w:szCs w:val="24"/>
              </w:rPr>
              <w:t>A.</w:t>
            </w:r>
            <w:r w:rsidR="008A72C4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25" w:type="pct"/>
          </w:tcPr>
          <w:p w14:paraId="1F6FCBF3" w14:textId="22E08C45" w:rsidR="00D4790A" w:rsidRPr="00EB559C" w:rsidRDefault="00D4790A" w:rsidP="00EB559C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59C">
              <w:rPr>
                <w:rFonts w:ascii="Arial" w:hAnsi="Arial" w:cs="Arial"/>
                <w:b/>
                <w:bCs/>
                <w:sz w:val="24"/>
                <w:szCs w:val="24"/>
              </w:rPr>
              <w:t>Projekt jest zgodny z zasadą zrównoważonego rozwoju</w:t>
            </w:r>
          </w:p>
        </w:tc>
        <w:tc>
          <w:tcPr>
            <w:tcW w:w="3151" w:type="pct"/>
          </w:tcPr>
          <w:p w14:paraId="1EEFF1CF" w14:textId="77777777" w:rsidR="00D4790A" w:rsidRPr="00EB559C" w:rsidRDefault="00D4790A" w:rsidP="00EB559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>W kryterium sprawdzimy, czy projekt jest zgodny z zasadą zrównoważonego rozwoju określoną w art. 9 ust. 4 Rozporządzenia 2021/1060.</w:t>
            </w:r>
          </w:p>
          <w:p w14:paraId="761C6571" w14:textId="77777777" w:rsidR="00D4790A" w:rsidRPr="00EB559C" w:rsidRDefault="00D4790A" w:rsidP="00EB559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A6C98B0" w14:textId="77777777" w:rsidR="00D4790A" w:rsidRPr="00EB559C" w:rsidRDefault="00D4790A" w:rsidP="00EB559C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>Kryterium jest weryfikowane w oparciu o wniosek o dofinansowanie projektu.</w:t>
            </w:r>
          </w:p>
        </w:tc>
        <w:tc>
          <w:tcPr>
            <w:tcW w:w="1000" w:type="pct"/>
          </w:tcPr>
          <w:p w14:paraId="732A5C7E" w14:textId="4C7101D1" w:rsidR="00D4790A" w:rsidRPr="00EB559C" w:rsidRDefault="00D4790A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Tak/</w:t>
            </w:r>
            <w:r w:rsidR="007479D2">
              <w:rPr>
                <w:rFonts w:ascii="Arial" w:hAnsi="Arial" w:cs="Arial"/>
                <w:color w:val="000000"/>
                <w:sz w:val="24"/>
                <w:szCs w:val="24"/>
              </w:rPr>
              <w:t>do negocjacji/</w:t>
            </w: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nie</w:t>
            </w: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br/>
              <w:t>(niespełnienie kryterium oznacza negatywną ocenę).</w:t>
            </w:r>
          </w:p>
          <w:p w14:paraId="78911D22" w14:textId="77777777" w:rsidR="00EC27C9" w:rsidRPr="00EB559C" w:rsidRDefault="00EC27C9" w:rsidP="00EB559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8835453" w14:textId="56CCE7AA" w:rsidR="00D4790A" w:rsidRPr="006E6B5B" w:rsidRDefault="00274A84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 xml:space="preserve">Dopuszcza się możliwość skierowania kryterium do negocjacji w zakresie wskazanym </w:t>
            </w:r>
            <w:r w:rsidRPr="00EB559C">
              <w:rPr>
                <w:rFonts w:ascii="Arial" w:hAnsi="Arial" w:cs="Arial"/>
                <w:sz w:val="24"/>
                <w:szCs w:val="24"/>
              </w:rPr>
              <w:lastRenderedPageBreak/>
              <w:t>w Regulaminie wyboru projektów.</w:t>
            </w:r>
          </w:p>
        </w:tc>
      </w:tr>
      <w:tr w:rsidR="00D4790A" w:rsidRPr="00EB559C" w14:paraId="7CEF6C93" w14:textId="77777777" w:rsidTr="00E8661C">
        <w:tc>
          <w:tcPr>
            <w:tcW w:w="224" w:type="pct"/>
          </w:tcPr>
          <w:p w14:paraId="7401430C" w14:textId="3D71837B" w:rsidR="00D4790A" w:rsidRPr="00EB559C" w:rsidRDefault="00D4790A" w:rsidP="00EB559C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59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A.</w:t>
            </w:r>
            <w:r w:rsidR="00F03047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25" w:type="pct"/>
          </w:tcPr>
          <w:p w14:paraId="6F762655" w14:textId="7BABF3E8" w:rsidR="00D4790A" w:rsidRPr="00EB559C" w:rsidRDefault="00D4790A" w:rsidP="00EB559C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59C">
              <w:rPr>
                <w:rFonts w:ascii="Arial" w:hAnsi="Arial" w:cs="Arial"/>
                <w:b/>
                <w:bCs/>
                <w:sz w:val="24"/>
                <w:szCs w:val="24"/>
              </w:rPr>
              <w:t>Partnerstwo projektowe</w:t>
            </w:r>
          </w:p>
        </w:tc>
        <w:tc>
          <w:tcPr>
            <w:tcW w:w="3151" w:type="pct"/>
          </w:tcPr>
          <w:p w14:paraId="22A97834" w14:textId="3668451B" w:rsidR="00D4790A" w:rsidRPr="00EB559C" w:rsidRDefault="00D4790A" w:rsidP="00EB559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>W kryterium sprawdzimy, czy projekt jest zgodny z wymogami dla projektu partnerskiego wskazanymi w art. 39 ust. 1 w związku z ust. 13 Ustawy z dnia 28 kwietnia 2022 r. o zasadach realizacji zadań finansowanych ze środków europejskich w perspektywie finansowej 2021-2027 (Dz. U. poz. 1079</w:t>
            </w:r>
            <w:r w:rsidR="00930929">
              <w:rPr>
                <w:rFonts w:ascii="Arial" w:hAnsi="Arial" w:cs="Arial"/>
                <w:sz w:val="24"/>
                <w:szCs w:val="24"/>
              </w:rPr>
              <w:t>)</w:t>
            </w:r>
            <w:r w:rsidR="004F3B20" w:rsidRPr="007C146C">
              <w:rPr>
                <w:rFonts w:ascii="Arial" w:hAnsi="Arial" w:cs="Arial"/>
                <w:sz w:val="24"/>
                <w:szCs w:val="24"/>
              </w:rPr>
              <w:t xml:space="preserve"> dalej: Ustawa wdrożeniowa</w:t>
            </w:r>
            <w:r w:rsidRPr="00EB559C">
              <w:rPr>
                <w:rFonts w:ascii="Arial" w:hAnsi="Arial" w:cs="Arial"/>
                <w:sz w:val="24"/>
                <w:szCs w:val="24"/>
              </w:rPr>
              <w:t>, tj.:</w:t>
            </w:r>
          </w:p>
          <w:p w14:paraId="5A7516F7" w14:textId="77777777" w:rsidR="00D4790A" w:rsidRPr="00EB559C" w:rsidRDefault="00D4790A" w:rsidP="00EB559C">
            <w:pPr>
              <w:pStyle w:val="Akapitzlist"/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>czy partner wnosi do projektu zasoby: ludzkie, organizacyjne, techniczne lub finansowe oraz</w:t>
            </w:r>
          </w:p>
          <w:p w14:paraId="58FEE4C9" w14:textId="77777777" w:rsidR="00D4790A" w:rsidRPr="00EB559C" w:rsidRDefault="00D4790A" w:rsidP="00EB559C">
            <w:pPr>
              <w:pStyle w:val="Akapitzlist"/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>czy partner realizuje zadanie/a merytoryczne w projekcie.</w:t>
            </w:r>
          </w:p>
          <w:p w14:paraId="459BD1CE" w14:textId="59E19BB7" w:rsidR="00D4790A" w:rsidRPr="00EB559C" w:rsidRDefault="00D4790A" w:rsidP="00EB559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F1FAE45" w14:textId="04E2C788" w:rsidR="00E87E2F" w:rsidRPr="00EB559C" w:rsidRDefault="00E87E2F" w:rsidP="00EB559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 xml:space="preserve">Powyższe wymogi muszą być </w:t>
            </w:r>
            <w:r w:rsidR="00365CBC" w:rsidRPr="00EB559C">
              <w:rPr>
                <w:rFonts w:ascii="Arial" w:hAnsi="Arial" w:cs="Arial"/>
                <w:sz w:val="24"/>
                <w:szCs w:val="24"/>
              </w:rPr>
              <w:t>spełnione łączni</w:t>
            </w:r>
            <w:r w:rsidR="00080B2A" w:rsidRPr="00EB559C">
              <w:rPr>
                <w:rFonts w:ascii="Arial" w:hAnsi="Arial" w:cs="Arial"/>
                <w:sz w:val="24"/>
                <w:szCs w:val="24"/>
              </w:rPr>
              <w:t>e</w:t>
            </w:r>
            <w:r w:rsidR="007176FB" w:rsidRPr="00EB559C">
              <w:rPr>
                <w:rFonts w:ascii="Arial" w:hAnsi="Arial" w:cs="Arial"/>
                <w:sz w:val="24"/>
                <w:szCs w:val="24"/>
              </w:rPr>
              <w:t>.</w:t>
            </w:r>
            <w:r w:rsidR="00365CBC" w:rsidRPr="00EB559C">
              <w:rPr>
                <w:rFonts w:ascii="Arial" w:hAnsi="Arial" w:cs="Arial"/>
                <w:sz w:val="24"/>
                <w:szCs w:val="24"/>
              </w:rPr>
              <w:t xml:space="preserve"> Udział partnerów w projekcie partnerskim nie może polegać wyłącznie na wniesieniu do jego realizacji</w:t>
            </w:r>
            <w:r w:rsidR="00080B2A" w:rsidRPr="00EB559C">
              <w:rPr>
                <w:rFonts w:ascii="Arial" w:hAnsi="Arial" w:cs="Arial"/>
                <w:sz w:val="24"/>
                <w:szCs w:val="24"/>
              </w:rPr>
              <w:t xml:space="preserve"> ww.</w:t>
            </w:r>
            <w:r w:rsidR="00365CBC" w:rsidRPr="00EB559C">
              <w:rPr>
                <w:rFonts w:ascii="Arial" w:hAnsi="Arial" w:cs="Arial"/>
                <w:sz w:val="24"/>
                <w:szCs w:val="24"/>
              </w:rPr>
              <w:t xml:space="preserve"> zasobów</w:t>
            </w:r>
            <w:r w:rsidR="007176FB" w:rsidRPr="00EB559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3FE509F" w14:textId="77777777" w:rsidR="00365CBC" w:rsidRPr="00EB559C" w:rsidRDefault="00365CBC" w:rsidP="00EB559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5CC9D10" w14:textId="77777777" w:rsidR="00D4790A" w:rsidRPr="00EB559C" w:rsidRDefault="00D4790A" w:rsidP="00EB559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>Kryterium jest weryfikowane w oparciu o wniosek o dofinansowanie projektu.</w:t>
            </w:r>
          </w:p>
        </w:tc>
        <w:tc>
          <w:tcPr>
            <w:tcW w:w="1000" w:type="pct"/>
          </w:tcPr>
          <w:p w14:paraId="15B21E65" w14:textId="77777777" w:rsidR="00D4790A" w:rsidRPr="00EB559C" w:rsidRDefault="00D4790A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Tak/do negocjacji/nie/nie dotyczy</w:t>
            </w: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br/>
              <w:t>(niespełnienie kryterium oznacza negatywną ocenę).</w:t>
            </w:r>
          </w:p>
          <w:p w14:paraId="6D44C947" w14:textId="77777777" w:rsidR="00D4790A" w:rsidRPr="00EB559C" w:rsidRDefault="00D4790A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2EA98AA" w14:textId="77777777" w:rsidR="00D4790A" w:rsidRPr="00EB559C" w:rsidRDefault="00D4790A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>Dopuszcza się możliwość skierowania kryterium do negocjacji w zakresie wskazanym w Regulaminie wyboru projektów.</w:t>
            </w:r>
          </w:p>
        </w:tc>
      </w:tr>
    </w:tbl>
    <w:p w14:paraId="66D823AE" w14:textId="0CDDA88D" w:rsidR="00D4790A" w:rsidRPr="00EB559C" w:rsidRDefault="00D4790A" w:rsidP="00EB559C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50D40F6D" w14:textId="77777777" w:rsidR="00D4790A" w:rsidRPr="00EB559C" w:rsidRDefault="00D4790A" w:rsidP="00EB559C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3CCC23E0" w14:textId="7E4FB58D" w:rsidR="003830BC" w:rsidRPr="00EB559C" w:rsidRDefault="003830BC" w:rsidP="00EB559C">
      <w:pPr>
        <w:pStyle w:val="Akapitzlist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2212B350" w14:textId="77777777" w:rsidR="00D354B7" w:rsidRPr="00EB559C" w:rsidRDefault="00D354B7" w:rsidP="00EB559C">
      <w:pPr>
        <w:pStyle w:val="Akapitzlist"/>
        <w:numPr>
          <w:ilvl w:val="0"/>
          <w:numId w:val="11"/>
        </w:num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EB559C">
        <w:rPr>
          <w:rFonts w:ascii="Arial" w:hAnsi="Arial" w:cs="Arial"/>
          <w:b/>
          <w:bCs/>
          <w:sz w:val="24"/>
          <w:szCs w:val="24"/>
        </w:rPr>
        <w:t>Kryteria merytoryczne</w:t>
      </w:r>
    </w:p>
    <w:tbl>
      <w:tblPr>
        <w:tblStyle w:val="Tabela-Siatka"/>
        <w:tblW w:w="5000" w:type="pct"/>
        <w:tblLook w:val="0620" w:firstRow="1" w:lastRow="0" w:firstColumn="0" w:lastColumn="0" w:noHBand="1" w:noVBand="1"/>
      </w:tblPr>
      <w:tblGrid>
        <w:gridCol w:w="590"/>
        <w:gridCol w:w="1633"/>
        <w:gridCol w:w="6872"/>
        <w:gridCol w:w="4899"/>
      </w:tblGrid>
      <w:tr w:rsidR="00D354B7" w:rsidRPr="00EB559C" w14:paraId="770D5818" w14:textId="77777777" w:rsidTr="00DB73F0">
        <w:trPr>
          <w:tblHeader/>
        </w:trPr>
        <w:tc>
          <w:tcPr>
            <w:tcW w:w="182" w:type="pct"/>
            <w:shd w:val="clear" w:color="auto" w:fill="D9D9D9" w:themeFill="background1" w:themeFillShade="D9"/>
          </w:tcPr>
          <w:p w14:paraId="4275CBFE" w14:textId="77777777" w:rsidR="00D354B7" w:rsidRPr="00EB559C" w:rsidRDefault="00D354B7" w:rsidP="00EB559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59C">
              <w:rPr>
                <w:rFonts w:ascii="Arial" w:hAnsi="Arial" w:cs="Arial"/>
                <w:b/>
                <w:bCs/>
                <w:sz w:val="24"/>
                <w:szCs w:val="24"/>
              </w:rPr>
              <w:t>Nr</w:t>
            </w:r>
          </w:p>
        </w:tc>
        <w:tc>
          <w:tcPr>
            <w:tcW w:w="593" w:type="pct"/>
            <w:shd w:val="clear" w:color="auto" w:fill="D9D9D9" w:themeFill="background1" w:themeFillShade="D9"/>
          </w:tcPr>
          <w:p w14:paraId="3C1FB780" w14:textId="77777777" w:rsidR="00D354B7" w:rsidRPr="00EB559C" w:rsidRDefault="00D354B7" w:rsidP="00EB559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59C">
              <w:rPr>
                <w:rFonts w:ascii="Arial" w:hAnsi="Arial" w:cs="Arial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2465" w:type="pct"/>
            <w:shd w:val="clear" w:color="auto" w:fill="D9D9D9" w:themeFill="background1" w:themeFillShade="D9"/>
          </w:tcPr>
          <w:p w14:paraId="27CF7661" w14:textId="77777777" w:rsidR="00D354B7" w:rsidRPr="00EB559C" w:rsidRDefault="00D354B7" w:rsidP="00EB559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59C">
              <w:rPr>
                <w:rFonts w:ascii="Arial" w:hAnsi="Arial" w:cs="Arial"/>
                <w:b/>
                <w:bCs/>
                <w:sz w:val="24"/>
                <w:szCs w:val="24"/>
              </w:rPr>
              <w:t>Definicja</w:t>
            </w:r>
          </w:p>
        </w:tc>
        <w:tc>
          <w:tcPr>
            <w:tcW w:w="1760" w:type="pct"/>
            <w:shd w:val="clear" w:color="auto" w:fill="D9D9D9" w:themeFill="background1" w:themeFillShade="D9"/>
          </w:tcPr>
          <w:p w14:paraId="5CFD28A6" w14:textId="77777777" w:rsidR="00D354B7" w:rsidRPr="00EB559C" w:rsidRDefault="00D354B7" w:rsidP="00EB559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59C">
              <w:rPr>
                <w:rFonts w:ascii="Arial" w:hAnsi="Arial" w:cs="Arial"/>
                <w:b/>
                <w:bCs/>
                <w:sz w:val="24"/>
                <w:szCs w:val="24"/>
              </w:rPr>
              <w:t>Opis znaczenia</w:t>
            </w:r>
          </w:p>
        </w:tc>
      </w:tr>
      <w:tr w:rsidR="00D354B7" w:rsidRPr="00EB559C" w14:paraId="31581AA4" w14:textId="77777777" w:rsidTr="00DB73F0">
        <w:tc>
          <w:tcPr>
            <w:tcW w:w="182" w:type="pct"/>
          </w:tcPr>
          <w:p w14:paraId="55F99138" w14:textId="77777777" w:rsidR="00D354B7" w:rsidRPr="00EB559C" w:rsidRDefault="00D354B7" w:rsidP="00EB559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59C">
              <w:rPr>
                <w:rFonts w:ascii="Arial" w:hAnsi="Arial" w:cs="Arial"/>
                <w:b/>
                <w:bCs/>
                <w:sz w:val="24"/>
                <w:szCs w:val="24"/>
              </w:rPr>
              <w:t>B.1</w:t>
            </w:r>
          </w:p>
        </w:tc>
        <w:tc>
          <w:tcPr>
            <w:tcW w:w="593" w:type="pct"/>
          </w:tcPr>
          <w:p w14:paraId="6244FEF6" w14:textId="0EB902CC" w:rsidR="00D354B7" w:rsidRPr="00EB559C" w:rsidRDefault="00D354B7" w:rsidP="00EB559C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59C">
              <w:rPr>
                <w:rFonts w:ascii="Arial" w:hAnsi="Arial" w:cs="Arial"/>
                <w:b/>
                <w:color w:val="000000"/>
                <w:sz w:val="24"/>
                <w:szCs w:val="24"/>
              </w:rPr>
              <w:t>Potrzeba realizacji i grupa docelowa projektu</w:t>
            </w:r>
          </w:p>
        </w:tc>
        <w:tc>
          <w:tcPr>
            <w:tcW w:w="2465" w:type="pct"/>
          </w:tcPr>
          <w:p w14:paraId="0BF6199C" w14:textId="53E0681C" w:rsidR="00D354B7" w:rsidRPr="00EB559C" w:rsidRDefault="00D354B7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W kryterium sprawdzimy, czy:</w:t>
            </w:r>
          </w:p>
          <w:p w14:paraId="7B411AE8" w14:textId="0C14820C" w:rsidR="00D354B7" w:rsidRPr="00EB559C" w:rsidRDefault="00D354B7" w:rsidP="00EB559C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57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wnioskodawca uzasadnił potrzebę realizacji projektu w kontekście problemu/ów grupy docelowej w powiązaniu ze specyficznymi jej cechami, na obszarze realizacji projektu, na który/e to problem/y odpowiedź stanowi trafnie sformułowany cel projektu;</w:t>
            </w:r>
          </w:p>
          <w:p w14:paraId="0BB2410D" w14:textId="1A098F44" w:rsidR="00D354B7" w:rsidRPr="00EB559C" w:rsidRDefault="00D354B7" w:rsidP="00EB559C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57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dobór i opis grupy docelowej oraz sposób rekrutacji</w:t>
            </w:r>
            <w:r w:rsidR="00AA751B" w:rsidRPr="00EB559C">
              <w:rPr>
                <w:rFonts w:ascii="Arial" w:hAnsi="Arial" w:cs="Arial"/>
                <w:color w:val="000000"/>
                <w:sz w:val="24"/>
                <w:szCs w:val="24"/>
              </w:rPr>
              <w:t xml:space="preserve"> (w tym weryfikacja kwalifikowalności grupy docelowej)</w:t>
            </w: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 xml:space="preserve"> jest adekwatny do założeń projektu i Regulaminu wyboru projektów.</w:t>
            </w:r>
            <w:r w:rsidRPr="00EB559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076527C" w14:textId="77777777" w:rsidR="00D354B7" w:rsidRPr="00EB559C" w:rsidRDefault="00D354B7" w:rsidP="00EB559C">
            <w:pPr>
              <w:pStyle w:val="Akapitzlist"/>
              <w:spacing w:line="276" w:lineRule="auto"/>
              <w:ind w:left="3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64732D1" w14:textId="2383B1E3" w:rsidR="00D354B7" w:rsidRPr="00EB559C" w:rsidRDefault="00D354B7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Komitet Monitorujący dopuszcza doprecyzowanie kryterium na potrzeby danego postępowania w Regulaminie wyboru projektów</w:t>
            </w:r>
            <w:r w:rsidR="00D83F26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="00D83F26" w:rsidRPr="00D26127">
              <w:rPr>
                <w:rFonts w:ascii="Arial" w:hAnsi="Arial" w:cs="Arial"/>
                <w:color w:val="000000"/>
                <w:sz w:val="24"/>
                <w:szCs w:val="24"/>
              </w:rPr>
              <w:t>w zakresie zgodności z wytycznymi, o których mowa w ustawie wdrożeniowej oraz przepisami prawa krajowego.</w:t>
            </w:r>
          </w:p>
          <w:p w14:paraId="5475589C" w14:textId="77777777" w:rsidR="00D354B7" w:rsidRPr="00EB559C" w:rsidRDefault="00D354B7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4D54CF6" w14:textId="77777777" w:rsidR="00D354B7" w:rsidRPr="00EB559C" w:rsidRDefault="00D354B7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Kryterium jest weryfikowane w oparciu o wniosek o dofinansowanie projektu.</w:t>
            </w:r>
          </w:p>
        </w:tc>
        <w:tc>
          <w:tcPr>
            <w:tcW w:w="1760" w:type="pct"/>
          </w:tcPr>
          <w:p w14:paraId="75F64F9B" w14:textId="77777777" w:rsidR="00D354B7" w:rsidRPr="00EB559C" w:rsidRDefault="00D354B7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Tak/do negocjacji/nie (niespełnienie kryterium oznacza negatywną ocenę).</w:t>
            </w:r>
          </w:p>
          <w:p w14:paraId="0558F023" w14:textId="77777777" w:rsidR="00D354B7" w:rsidRPr="00EB559C" w:rsidRDefault="00D354B7" w:rsidP="00EB559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00127E3" w14:textId="77777777" w:rsidR="00D354B7" w:rsidRPr="00EB559C" w:rsidRDefault="00D354B7" w:rsidP="00EB559C">
            <w:pPr>
              <w:spacing w:line="276" w:lineRule="auto"/>
              <w:ind w:hanging="1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Projekt może uzyskać maksymalnie 15 pkt. w ramach oceny kryterium.</w:t>
            </w:r>
          </w:p>
          <w:p w14:paraId="0763F9A6" w14:textId="77777777" w:rsidR="00D354B7" w:rsidRPr="00EB559C" w:rsidRDefault="00D354B7" w:rsidP="00EB559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16D020A" w14:textId="77777777" w:rsidR="00D354B7" w:rsidRPr="00EB559C" w:rsidRDefault="00D354B7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lastRenderedPageBreak/>
              <w:t xml:space="preserve">Dopuszcza się możliwość skierowania kryterium do negocjacji w zakresie wskazanym w Regulaminie wyboru projektów, </w:t>
            </w: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jeśli</w:t>
            </w:r>
            <w:r w:rsidRPr="00EB559C">
              <w:rPr>
                <w:rFonts w:ascii="Arial" w:hAnsi="Arial" w:cs="Arial"/>
                <w:sz w:val="24"/>
                <w:szCs w:val="24"/>
              </w:rPr>
              <w:t xml:space="preserve"> oceniający przyzna</w:t>
            </w: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 xml:space="preserve"> co najmniej 9 punktów w ramach oceny kryterium.</w:t>
            </w:r>
          </w:p>
          <w:p w14:paraId="6DF3FDF7" w14:textId="77777777" w:rsidR="00D354B7" w:rsidRPr="00EB559C" w:rsidRDefault="00D354B7" w:rsidP="00EB559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462DFBF" w14:textId="77777777" w:rsidR="00D354B7" w:rsidRPr="00EB559C" w:rsidRDefault="00D354B7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 xml:space="preserve">Kryterium nie jest spełnione, jeśli oceniający przyzna 8 lub mniej punktów </w:t>
            </w: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w ramach oceny kryterium.</w:t>
            </w:r>
          </w:p>
          <w:p w14:paraId="202E7556" w14:textId="77777777" w:rsidR="00D354B7" w:rsidRPr="00EB559C" w:rsidRDefault="00D354B7" w:rsidP="00EB559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>Kryterium będzie miało charakter rozstrzygający 4 stopnia o ostatecznej kolejności na liście projektów skierowanych do etapu negocjacji, gdy więcej niż jeden projekt uzyska taką samą liczbę punktów.</w:t>
            </w:r>
          </w:p>
        </w:tc>
      </w:tr>
      <w:tr w:rsidR="00D354B7" w:rsidRPr="00EB559C" w14:paraId="59298665" w14:textId="77777777" w:rsidTr="00DB73F0">
        <w:tc>
          <w:tcPr>
            <w:tcW w:w="182" w:type="pct"/>
          </w:tcPr>
          <w:p w14:paraId="1C02DA79" w14:textId="77777777" w:rsidR="00D354B7" w:rsidRPr="00EB559C" w:rsidRDefault="00D354B7" w:rsidP="00EB559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59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B.2</w:t>
            </w:r>
          </w:p>
        </w:tc>
        <w:tc>
          <w:tcPr>
            <w:tcW w:w="593" w:type="pct"/>
          </w:tcPr>
          <w:p w14:paraId="34842614" w14:textId="6AACF4CB" w:rsidR="00D354B7" w:rsidRPr="00EB559C" w:rsidRDefault="00D354B7" w:rsidP="00EB559C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b/>
                <w:color w:val="000000"/>
                <w:sz w:val="24"/>
                <w:szCs w:val="24"/>
              </w:rPr>
              <w:t>Wskaźniki projektu</w:t>
            </w:r>
          </w:p>
        </w:tc>
        <w:tc>
          <w:tcPr>
            <w:tcW w:w="2465" w:type="pct"/>
          </w:tcPr>
          <w:p w14:paraId="4CB5AA1A" w14:textId="77777777" w:rsidR="00D354B7" w:rsidRPr="00EB559C" w:rsidRDefault="00D354B7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W kryterium sprawdzimy prawidłowość opisu i doboru wskaźników do założeń projektu i Regulaminu wyboru projektów, w tym:</w:t>
            </w:r>
          </w:p>
          <w:p w14:paraId="704B834E" w14:textId="77777777" w:rsidR="00D354B7" w:rsidRPr="00EB559C" w:rsidRDefault="00D354B7" w:rsidP="00EB559C">
            <w:pPr>
              <w:pStyle w:val="Akapitzlist"/>
              <w:numPr>
                <w:ilvl w:val="0"/>
                <w:numId w:val="16"/>
              </w:numPr>
              <w:spacing w:line="276" w:lineRule="auto"/>
              <w:ind w:left="714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możliwość osiągnięcia w ramach projektu skwantyfikowanych wskaźników produktów i rezultatów;</w:t>
            </w:r>
          </w:p>
          <w:p w14:paraId="1BF93BB4" w14:textId="77777777" w:rsidR="00D354B7" w:rsidRPr="00EB559C" w:rsidRDefault="00D354B7" w:rsidP="00EB559C">
            <w:pPr>
              <w:pStyle w:val="Akapitzlist"/>
              <w:numPr>
                <w:ilvl w:val="0"/>
                <w:numId w:val="16"/>
              </w:numPr>
              <w:spacing w:line="276" w:lineRule="auto"/>
              <w:ind w:left="714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adekwatność i poprawność sformułowania wskaźników;</w:t>
            </w:r>
          </w:p>
          <w:p w14:paraId="43741F50" w14:textId="77777777" w:rsidR="00D354B7" w:rsidRPr="00EB559C" w:rsidRDefault="00D354B7" w:rsidP="00EB559C">
            <w:pPr>
              <w:pStyle w:val="Akapitzlist"/>
              <w:numPr>
                <w:ilvl w:val="0"/>
                <w:numId w:val="16"/>
              </w:numPr>
              <w:spacing w:line="276" w:lineRule="auto"/>
              <w:ind w:left="714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sposób mierzenia wskaźników ze wskazaniem źródła pomiaru.</w:t>
            </w:r>
          </w:p>
          <w:p w14:paraId="58E21F5F" w14:textId="77777777" w:rsidR="00D354B7" w:rsidRPr="00EB559C" w:rsidRDefault="00D354B7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5DA5B25" w14:textId="19EFAEFA" w:rsidR="00D354B7" w:rsidRPr="00EB559C" w:rsidRDefault="00D354B7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Komitet Monitorujący dopuszcza doprecyzowanie kryterium na potrzeby danego postępowania w Regulaminie wyboru projektów</w:t>
            </w:r>
            <w:r w:rsidR="000E6115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="000E6115" w:rsidRPr="00D26127">
              <w:rPr>
                <w:rFonts w:ascii="Arial" w:hAnsi="Arial" w:cs="Arial"/>
                <w:color w:val="000000"/>
                <w:sz w:val="24"/>
                <w:szCs w:val="24"/>
              </w:rPr>
              <w:t xml:space="preserve">w zakresie zgodności z wytycznymi, o których </w:t>
            </w:r>
            <w:r w:rsidR="000E6115" w:rsidRPr="00D2612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mowa w ustawie wdrożeniowej oraz przepisami prawa krajowego.</w:t>
            </w:r>
          </w:p>
          <w:p w14:paraId="54E7A043" w14:textId="77777777" w:rsidR="00D354B7" w:rsidRPr="00EB559C" w:rsidRDefault="00D354B7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4FC1410" w14:textId="77777777" w:rsidR="00D354B7" w:rsidRPr="00EB559C" w:rsidRDefault="00D354B7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Kryterium jest weryfikowane w oparciu o wniosek o dofinansowanie projektu.</w:t>
            </w:r>
          </w:p>
          <w:p w14:paraId="659A8EF7" w14:textId="77777777" w:rsidR="00D354B7" w:rsidRPr="00EB559C" w:rsidRDefault="00D354B7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0" w:type="pct"/>
          </w:tcPr>
          <w:p w14:paraId="756B7BCF" w14:textId="77777777" w:rsidR="00D354B7" w:rsidRPr="00EB559C" w:rsidRDefault="00D354B7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Tak/do negocjacji/nie</w:t>
            </w:r>
          </w:p>
          <w:p w14:paraId="3779AB7C" w14:textId="77777777" w:rsidR="00D354B7" w:rsidRPr="00EB559C" w:rsidRDefault="00D354B7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(niespełnienie kryterium oznacza negatywną ocenę).</w:t>
            </w:r>
          </w:p>
          <w:p w14:paraId="51B4947B" w14:textId="77777777" w:rsidR="00D354B7" w:rsidRPr="00EB559C" w:rsidRDefault="00D354B7" w:rsidP="00EB559C">
            <w:pPr>
              <w:spacing w:line="276" w:lineRule="auto"/>
              <w:ind w:hanging="16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7B103C2" w14:textId="1B1876ED" w:rsidR="00D354B7" w:rsidRPr="00EB559C" w:rsidRDefault="00D354B7" w:rsidP="00EB559C">
            <w:pPr>
              <w:spacing w:line="276" w:lineRule="auto"/>
              <w:ind w:hanging="1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 xml:space="preserve">Projekt może uzyskać maksymalnie </w:t>
            </w:r>
            <w:r w:rsidR="00D93C29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 xml:space="preserve"> pkt. w ramach oceny kryterium.</w:t>
            </w:r>
          </w:p>
          <w:p w14:paraId="7CE9F17B" w14:textId="77777777" w:rsidR="00D354B7" w:rsidRPr="00EB559C" w:rsidRDefault="00D354B7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5E1EAE1" w14:textId="14972E3A" w:rsidR="00D354B7" w:rsidRPr="00EB559C" w:rsidRDefault="00D354B7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Dopuszcza się możliwość skierowania kryterium do negocjacji</w:t>
            </w:r>
            <w:r w:rsidRPr="00EB559C">
              <w:rPr>
                <w:rFonts w:ascii="Arial" w:hAnsi="Arial" w:cs="Arial"/>
                <w:sz w:val="24"/>
                <w:szCs w:val="24"/>
              </w:rPr>
              <w:t xml:space="preserve"> w zakresie wskazanym w Regulaminie wyboru projektów</w:t>
            </w: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 xml:space="preserve">, jeśli oceniający przyzna co najmniej </w:t>
            </w:r>
            <w:r w:rsidR="00D93C2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 xml:space="preserve"> punktów w ramach oceny kryterium.</w:t>
            </w:r>
          </w:p>
          <w:p w14:paraId="36FC827F" w14:textId="77777777" w:rsidR="00D354B7" w:rsidRPr="00EB559C" w:rsidRDefault="00D354B7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02703ED" w14:textId="06D52F88" w:rsidR="00D354B7" w:rsidRPr="00EB559C" w:rsidRDefault="00D354B7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 xml:space="preserve">Kryterium nie jest spełnione, jeśli oceniający przyzna </w:t>
            </w:r>
            <w:r w:rsidR="00A25EB4">
              <w:rPr>
                <w:rFonts w:ascii="Arial" w:hAnsi="Arial" w:cs="Arial"/>
                <w:sz w:val="24"/>
                <w:szCs w:val="24"/>
              </w:rPr>
              <w:t>11</w:t>
            </w:r>
            <w:r w:rsidRPr="00EB559C">
              <w:rPr>
                <w:rFonts w:ascii="Arial" w:hAnsi="Arial" w:cs="Arial"/>
                <w:sz w:val="24"/>
                <w:szCs w:val="24"/>
              </w:rPr>
              <w:t xml:space="preserve"> lub mniej punktów </w:t>
            </w: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w ramach oceny kryterium.</w:t>
            </w:r>
          </w:p>
          <w:p w14:paraId="43CE6101" w14:textId="77777777" w:rsidR="00D354B7" w:rsidRPr="00EB559C" w:rsidRDefault="00D354B7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F6C4F42" w14:textId="77777777" w:rsidR="00D354B7" w:rsidRPr="00EB559C" w:rsidRDefault="00D354B7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Kryterium będzie miało charakter rozstrzygający 1 stopnia o ostatecznej kolejności na liście projektów skierowanych do etapu negocjacji, gdy więcej niż jeden projekt uzyska taką samą liczbę punktów.</w:t>
            </w:r>
          </w:p>
        </w:tc>
      </w:tr>
      <w:tr w:rsidR="00D354B7" w:rsidRPr="00EB559C" w14:paraId="654D4A53" w14:textId="77777777" w:rsidTr="00DB73F0">
        <w:tc>
          <w:tcPr>
            <w:tcW w:w="182" w:type="pct"/>
          </w:tcPr>
          <w:p w14:paraId="2915AE5A" w14:textId="77777777" w:rsidR="00D354B7" w:rsidRPr="00EB559C" w:rsidRDefault="00D354B7" w:rsidP="00EB559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59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B.3</w:t>
            </w:r>
          </w:p>
        </w:tc>
        <w:tc>
          <w:tcPr>
            <w:tcW w:w="593" w:type="pct"/>
          </w:tcPr>
          <w:p w14:paraId="3FCE8E7C" w14:textId="083801CA" w:rsidR="00D354B7" w:rsidRPr="00EB559C" w:rsidRDefault="00D354B7" w:rsidP="00EB559C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b/>
                <w:color w:val="000000"/>
                <w:sz w:val="24"/>
                <w:szCs w:val="24"/>
              </w:rPr>
              <w:t>Zadania projektu</w:t>
            </w:r>
          </w:p>
        </w:tc>
        <w:tc>
          <w:tcPr>
            <w:tcW w:w="2465" w:type="pct"/>
          </w:tcPr>
          <w:p w14:paraId="723CF213" w14:textId="77777777" w:rsidR="00D354B7" w:rsidRPr="00EB559C" w:rsidRDefault="00D354B7" w:rsidP="00EB559C">
            <w:pPr>
              <w:pStyle w:val="xmsonormal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W kryterium sprawdzimy:</w:t>
            </w:r>
          </w:p>
          <w:p w14:paraId="271FCA99" w14:textId="7EFEA3C2" w:rsidR="00D354B7" w:rsidRPr="00EB559C" w:rsidRDefault="00D354B7" w:rsidP="0098670D">
            <w:pPr>
              <w:pStyle w:val="xmsolistparagraph"/>
              <w:numPr>
                <w:ilvl w:val="0"/>
                <w:numId w:val="34"/>
              </w:numPr>
              <w:spacing w:line="276" w:lineRule="auto"/>
              <w:ind w:left="355" w:hanging="284"/>
              <w:rPr>
                <w:rFonts w:ascii="Arial" w:hAnsi="Arial" w:cs="Arial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trafność doboru zadań i ich merytoryczną zawartość w świetle zdiagnozowanego/ych problemu/ów oraz założonych celów/wskaźników;</w:t>
            </w:r>
          </w:p>
          <w:p w14:paraId="09AC27A0" w14:textId="2929BBB4" w:rsidR="00D354B7" w:rsidRPr="00EB559C" w:rsidRDefault="00D354B7" w:rsidP="0098670D">
            <w:pPr>
              <w:pStyle w:val="xmsolistparagraph"/>
              <w:numPr>
                <w:ilvl w:val="0"/>
                <w:numId w:val="34"/>
              </w:numPr>
              <w:spacing w:line="276" w:lineRule="auto"/>
              <w:ind w:left="355" w:hanging="284"/>
              <w:rPr>
                <w:rFonts w:ascii="Arial" w:hAnsi="Arial" w:cs="Arial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czy opis zadań jest adekwatny do założeń projektu;</w:t>
            </w:r>
          </w:p>
          <w:p w14:paraId="2C78E903" w14:textId="4112A382" w:rsidR="00D354B7" w:rsidRPr="00EB559C" w:rsidRDefault="00D354B7" w:rsidP="0098670D">
            <w:pPr>
              <w:pStyle w:val="xmsolistparagraph"/>
              <w:numPr>
                <w:ilvl w:val="0"/>
                <w:numId w:val="34"/>
              </w:numPr>
              <w:spacing w:line="276" w:lineRule="auto"/>
              <w:ind w:left="355" w:hanging="284"/>
              <w:rPr>
                <w:rFonts w:ascii="Arial" w:hAnsi="Arial" w:cs="Arial"/>
                <w:sz w:val="24"/>
                <w:szCs w:val="24"/>
              </w:rPr>
            </w:pPr>
            <w:bookmarkStart w:id="2" w:name="_Hlk126227024"/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zgodność planowanych działań z przepisami właściwymi dla obszaru merytorycznego i warunkami wsparcia określonymi w Regulaminie wyboru projektów;</w:t>
            </w:r>
            <w:bookmarkEnd w:id="2"/>
          </w:p>
          <w:p w14:paraId="358FE14C" w14:textId="71226A48" w:rsidR="00D354B7" w:rsidRPr="00EB559C" w:rsidRDefault="00D354B7" w:rsidP="0098670D">
            <w:pPr>
              <w:pStyle w:val="xmsolistparagraph"/>
              <w:numPr>
                <w:ilvl w:val="0"/>
                <w:numId w:val="34"/>
              </w:numPr>
              <w:spacing w:line="276" w:lineRule="auto"/>
              <w:ind w:left="355" w:hanging="284"/>
              <w:rPr>
                <w:rFonts w:ascii="Arial" w:hAnsi="Arial" w:cs="Arial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podział zadań (wnioskodawca/partner) – dotyczy projektów partnerskich;</w:t>
            </w:r>
          </w:p>
          <w:p w14:paraId="6BC2E5D7" w14:textId="50542D1D" w:rsidR="00D354B7" w:rsidRPr="00EB559C" w:rsidRDefault="00D354B7" w:rsidP="0098670D">
            <w:pPr>
              <w:pStyle w:val="xmsolistparagraph"/>
              <w:numPr>
                <w:ilvl w:val="0"/>
                <w:numId w:val="34"/>
              </w:numPr>
              <w:spacing w:line="276" w:lineRule="auto"/>
              <w:ind w:left="355" w:hanging="284"/>
              <w:rPr>
                <w:rFonts w:ascii="Arial" w:hAnsi="Arial" w:cs="Arial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 xml:space="preserve">czy projekt zakłada zachowanie trwałości projektu w odniesieniu do wydatków ponoszonych jako </w:t>
            </w:r>
            <w:r w:rsidRPr="00EB559C">
              <w:rPr>
                <w:rFonts w:ascii="Arial" w:hAnsi="Arial" w:cs="Arial"/>
                <w:sz w:val="24"/>
                <w:szCs w:val="24"/>
              </w:rPr>
              <w:t>cross-financing</w:t>
            </w: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B559C">
              <w:rPr>
                <w:rFonts w:ascii="Arial" w:hAnsi="Arial" w:cs="Arial"/>
                <w:sz w:val="24"/>
                <w:szCs w:val="24"/>
              </w:rPr>
              <w:t>lub w sytuacji, gdy projekt podlega obowiązkowi utrzymania inwestycji zgodnie z obowiązującymi zasadami pomocy publicznej</w:t>
            </w: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 xml:space="preserve"> (o ile dotyczy);</w:t>
            </w:r>
          </w:p>
          <w:p w14:paraId="2EF86304" w14:textId="48538D2C" w:rsidR="00D354B7" w:rsidRPr="00EB559C" w:rsidRDefault="00D354B7" w:rsidP="0098670D">
            <w:pPr>
              <w:pStyle w:val="xmsolistparagraph"/>
              <w:numPr>
                <w:ilvl w:val="0"/>
                <w:numId w:val="34"/>
              </w:numPr>
              <w:spacing w:line="276" w:lineRule="auto"/>
              <w:ind w:left="355" w:hanging="284"/>
              <w:rPr>
                <w:rFonts w:ascii="Arial" w:hAnsi="Arial" w:cs="Arial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czy projekt zakłada racjonalny harmonogram zadań.</w:t>
            </w:r>
          </w:p>
          <w:p w14:paraId="09FB5850" w14:textId="77777777" w:rsidR="00D354B7" w:rsidRPr="00EB559C" w:rsidRDefault="00D354B7" w:rsidP="00EB559C">
            <w:pPr>
              <w:pStyle w:val="xmsonormal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14:paraId="0A77AFF6" w14:textId="2F37922F" w:rsidR="00D354B7" w:rsidRPr="00EB559C" w:rsidRDefault="00D354B7" w:rsidP="00EB559C">
            <w:pPr>
              <w:pStyle w:val="xmsonormal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Komitet Monitorujący dopuszcza doprecyzowanie kryterium na potrzeby danego postępowania w Regulaminie wyboru projektów</w:t>
            </w:r>
            <w:r w:rsidR="008040FD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="008040FD" w:rsidRPr="00D26127">
              <w:rPr>
                <w:rFonts w:ascii="Arial" w:hAnsi="Arial" w:cs="Arial"/>
                <w:color w:val="000000"/>
                <w:sz w:val="24"/>
                <w:szCs w:val="24"/>
              </w:rPr>
              <w:t>w zakresie zgodności z wytycznymi, o których mowa w ustawie wdrożeniowej oraz przepisami prawa krajowego.</w:t>
            </w:r>
          </w:p>
          <w:p w14:paraId="2CA61B01" w14:textId="77777777" w:rsidR="00D354B7" w:rsidRPr="00EB559C" w:rsidRDefault="00D354B7" w:rsidP="00EB559C">
            <w:pPr>
              <w:pStyle w:val="xmsonormal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14:paraId="7B66B666" w14:textId="77777777" w:rsidR="00D354B7" w:rsidRPr="00EB559C" w:rsidRDefault="00D354B7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Kryterium jest weryfikowane w oparciu o wniosek o dofinansowanie projektu.</w:t>
            </w:r>
          </w:p>
        </w:tc>
        <w:tc>
          <w:tcPr>
            <w:tcW w:w="1760" w:type="pct"/>
          </w:tcPr>
          <w:p w14:paraId="2E705A5F" w14:textId="77777777" w:rsidR="00D354B7" w:rsidRPr="00EB559C" w:rsidRDefault="00D354B7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Tak/do negocjacji/nie</w:t>
            </w:r>
          </w:p>
          <w:p w14:paraId="2747B6F8" w14:textId="77777777" w:rsidR="00D354B7" w:rsidRPr="00EB559C" w:rsidRDefault="00D354B7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(niespełnienie kryterium oznacza negatywną ocenę).</w:t>
            </w:r>
          </w:p>
          <w:p w14:paraId="05431460" w14:textId="77777777" w:rsidR="00D354B7" w:rsidRPr="00EB559C" w:rsidRDefault="00D354B7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97156E7" w14:textId="15340CF0" w:rsidR="00D354B7" w:rsidRPr="00EB559C" w:rsidRDefault="00D354B7" w:rsidP="00EB559C">
            <w:pPr>
              <w:spacing w:line="276" w:lineRule="auto"/>
              <w:ind w:hanging="1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 xml:space="preserve">Projekt może uzyskać maksymalnie </w:t>
            </w:r>
            <w:r w:rsidR="000251D7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  <w:r w:rsidR="000251D7" w:rsidRPr="00EB559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pkt. w ramach oceny kryterium.</w:t>
            </w:r>
          </w:p>
          <w:p w14:paraId="0C1FC652" w14:textId="77777777" w:rsidR="00D354B7" w:rsidRPr="00EB559C" w:rsidRDefault="00D354B7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A07E891" w14:textId="08E11BDF" w:rsidR="00D354B7" w:rsidRPr="00EB559C" w:rsidRDefault="00D354B7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Dopuszcza się możliwość skierowania kryterium do negocjacji</w:t>
            </w:r>
            <w:r w:rsidRPr="00EB559C">
              <w:rPr>
                <w:rFonts w:ascii="Arial" w:hAnsi="Arial" w:cs="Arial"/>
                <w:sz w:val="24"/>
                <w:szCs w:val="24"/>
              </w:rPr>
              <w:t xml:space="preserve"> w zakresie wskazanym w Regulaminie wyboru projektów</w:t>
            </w: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, jeśli oceniający przyzna co najmniej 1</w:t>
            </w:r>
            <w:r w:rsidR="000251D7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 xml:space="preserve"> punktów w ramach oceny kryterium.</w:t>
            </w:r>
          </w:p>
          <w:p w14:paraId="5C71E607" w14:textId="77777777" w:rsidR="00D354B7" w:rsidRPr="00EB559C" w:rsidRDefault="00D354B7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8929534" w14:textId="3EF6F4D5" w:rsidR="00D354B7" w:rsidRPr="00EB559C" w:rsidRDefault="00D354B7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>Kryterium nie jest spełnione, jeśli oceniający przyzna 1</w:t>
            </w:r>
            <w:r w:rsidR="000251D7">
              <w:rPr>
                <w:rFonts w:ascii="Arial" w:hAnsi="Arial" w:cs="Arial"/>
                <w:sz w:val="24"/>
                <w:szCs w:val="24"/>
              </w:rPr>
              <w:t>4</w:t>
            </w:r>
            <w:r w:rsidRPr="00EB559C">
              <w:rPr>
                <w:rFonts w:ascii="Arial" w:hAnsi="Arial" w:cs="Arial"/>
                <w:sz w:val="24"/>
                <w:szCs w:val="24"/>
              </w:rPr>
              <w:t xml:space="preserve"> lub mniej punktów </w:t>
            </w: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w ramach oceny kryterium.</w:t>
            </w:r>
          </w:p>
          <w:p w14:paraId="4A72ACA1" w14:textId="77777777" w:rsidR="00D354B7" w:rsidRPr="00EB559C" w:rsidRDefault="00D354B7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C5573EE" w14:textId="77777777" w:rsidR="00D354B7" w:rsidRPr="00EB559C" w:rsidRDefault="00D354B7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Kryterium będzie miało charakter rozstrzygający 3 stopnia o ostatecznej kolejności na liście projektów skierowanych do etapu negocjacji, gdy więcej niż jeden projekt uzyska taką samą liczbę punktów.</w:t>
            </w:r>
          </w:p>
        </w:tc>
      </w:tr>
      <w:tr w:rsidR="00D354B7" w:rsidRPr="00EB559C" w14:paraId="2985CF1F" w14:textId="77777777" w:rsidTr="00DB73F0">
        <w:tc>
          <w:tcPr>
            <w:tcW w:w="182" w:type="pct"/>
          </w:tcPr>
          <w:p w14:paraId="61293C53" w14:textId="77777777" w:rsidR="00D354B7" w:rsidRPr="00EB559C" w:rsidRDefault="00D354B7" w:rsidP="00EB559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59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B.4</w:t>
            </w:r>
          </w:p>
        </w:tc>
        <w:tc>
          <w:tcPr>
            <w:tcW w:w="593" w:type="pct"/>
          </w:tcPr>
          <w:p w14:paraId="05FC24C2" w14:textId="67A96764" w:rsidR="00D354B7" w:rsidRPr="00EB559C" w:rsidRDefault="00D354B7" w:rsidP="00EB559C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b/>
                <w:color w:val="000000"/>
                <w:sz w:val="24"/>
                <w:szCs w:val="24"/>
              </w:rPr>
              <w:t>Potencjał do realizacji projektu</w:t>
            </w:r>
          </w:p>
        </w:tc>
        <w:tc>
          <w:tcPr>
            <w:tcW w:w="2465" w:type="pct"/>
          </w:tcPr>
          <w:p w14:paraId="351AC978" w14:textId="77777777" w:rsidR="00D354B7" w:rsidRPr="00EB559C" w:rsidRDefault="00D354B7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W kryterium sprawdzimy:</w:t>
            </w:r>
          </w:p>
          <w:p w14:paraId="7D5B75C2" w14:textId="77777777" w:rsidR="008C7423" w:rsidRPr="00EB559C" w:rsidRDefault="008C7423" w:rsidP="00EB559C">
            <w:pPr>
              <w:pStyle w:val="Akapitzlist"/>
              <w:numPr>
                <w:ilvl w:val="0"/>
                <w:numId w:val="20"/>
              </w:numPr>
              <w:spacing w:line="276" w:lineRule="auto"/>
              <w:ind w:left="357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doświadczenie wnioskodawcy w obszarze tematycznym, którego dotyczy realizowany projekt, na danym terytorium i w pracy z daną grupą docelową,</w:t>
            </w:r>
          </w:p>
          <w:p w14:paraId="5CFE1704" w14:textId="47740D1B" w:rsidR="008C7423" w:rsidRPr="00EB559C" w:rsidRDefault="008C7423" w:rsidP="00EB559C">
            <w:pPr>
              <w:pStyle w:val="Akapitzlist"/>
              <w:numPr>
                <w:ilvl w:val="0"/>
                <w:numId w:val="20"/>
              </w:numPr>
              <w:spacing w:line="276" w:lineRule="auto"/>
              <w:ind w:left="357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potencjał kadrowy i techniczny planowany do zaangażowania w ramach projektu,</w:t>
            </w:r>
          </w:p>
          <w:p w14:paraId="1AC5D2DE" w14:textId="6463AB38" w:rsidR="008C7423" w:rsidRPr="00EB559C" w:rsidRDefault="008C7423" w:rsidP="00EB559C">
            <w:pPr>
              <w:pStyle w:val="Akapitzlist"/>
              <w:numPr>
                <w:ilvl w:val="0"/>
                <w:numId w:val="20"/>
              </w:numPr>
              <w:spacing w:line="276" w:lineRule="auto"/>
              <w:ind w:left="357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czy opis potencjału i doświadczenia wnioskodawcy jest adekwatny do założeń projektu i Regulaminu wyboru projektów,</w:t>
            </w:r>
          </w:p>
          <w:p w14:paraId="32373D08" w14:textId="5830F3D0" w:rsidR="008C7423" w:rsidRPr="00EB559C" w:rsidRDefault="008C7423" w:rsidP="00EB559C">
            <w:pPr>
              <w:pStyle w:val="Akapitzlist"/>
              <w:numPr>
                <w:ilvl w:val="0"/>
                <w:numId w:val="20"/>
              </w:numPr>
              <w:spacing w:line="276" w:lineRule="auto"/>
              <w:ind w:left="357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 xml:space="preserve">sposób zarządzania projektem. </w:t>
            </w:r>
          </w:p>
          <w:p w14:paraId="2F3855B9" w14:textId="69065577" w:rsidR="00D354B7" w:rsidRPr="00EB559C" w:rsidRDefault="00D354B7" w:rsidP="00EB559C">
            <w:pPr>
              <w:pStyle w:val="Akapitzlist"/>
              <w:spacing w:line="276" w:lineRule="auto"/>
              <w:ind w:left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1F3D6C7B" w14:textId="77777777" w:rsidR="00D354B7" w:rsidRPr="00EB559C" w:rsidRDefault="00D354B7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2776F19" w14:textId="6968DE50" w:rsidR="00D354B7" w:rsidRPr="00EB559C" w:rsidRDefault="00D354B7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Komitet Monitorujący dopuszcza doprecyzowanie kryterium na potrzeby danego postępowania w Regulaminie wyboru projektów</w:t>
            </w:r>
            <w:r w:rsidR="001E6A68" w:rsidRPr="001E6A68">
              <w:rPr>
                <w:rFonts w:ascii="Arial" w:hAnsi="Arial" w:cs="Arial"/>
                <w:color w:val="000000"/>
                <w:sz w:val="24"/>
                <w:szCs w:val="24"/>
              </w:rPr>
              <w:t>, w zakresie zgodności z wytycznymi, o których mowa w ustawie wdrożeniowej oraz przepisami prawa krajowego.</w:t>
            </w:r>
          </w:p>
          <w:p w14:paraId="0AEDBF58" w14:textId="77777777" w:rsidR="00D354B7" w:rsidRPr="00EB559C" w:rsidRDefault="00D354B7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DD23B5B" w14:textId="77777777" w:rsidR="00D354B7" w:rsidRPr="00EB559C" w:rsidRDefault="00D354B7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Kryterium jest weryfikowane w oparciu o wniosek o dofinansowanie projektu.</w:t>
            </w:r>
          </w:p>
        </w:tc>
        <w:tc>
          <w:tcPr>
            <w:tcW w:w="1760" w:type="pct"/>
          </w:tcPr>
          <w:p w14:paraId="653BE839" w14:textId="77777777" w:rsidR="00D354B7" w:rsidRPr="00EB559C" w:rsidRDefault="00D354B7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Tak/nie</w:t>
            </w:r>
          </w:p>
          <w:p w14:paraId="4648CE90" w14:textId="77777777" w:rsidR="00D354B7" w:rsidRPr="00EB559C" w:rsidRDefault="00D354B7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(niespełnienie kryterium oznacza negatywną ocenę)</w:t>
            </w:r>
          </w:p>
          <w:p w14:paraId="72294DD1" w14:textId="77777777" w:rsidR="00D354B7" w:rsidRPr="00EB559C" w:rsidRDefault="00D354B7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59B2D28" w14:textId="231B5969" w:rsidR="00D354B7" w:rsidRPr="00EB559C" w:rsidRDefault="00D354B7" w:rsidP="00EB559C">
            <w:pPr>
              <w:spacing w:line="276" w:lineRule="auto"/>
              <w:ind w:hanging="1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 xml:space="preserve">Projekt może uzyskać maksymalnie </w:t>
            </w:r>
            <w:r w:rsidR="000251D7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 xml:space="preserve"> pkt. w ramach oceny kryterium.</w:t>
            </w:r>
          </w:p>
          <w:p w14:paraId="1D203678" w14:textId="77777777" w:rsidR="00D354B7" w:rsidRPr="00EB559C" w:rsidRDefault="00D354B7" w:rsidP="00EB559C">
            <w:pPr>
              <w:spacing w:line="276" w:lineRule="auto"/>
              <w:ind w:hanging="16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7D65263" w14:textId="77777777" w:rsidR="00D354B7" w:rsidRPr="00EB559C" w:rsidRDefault="00D354B7" w:rsidP="00EB559C">
            <w:pPr>
              <w:spacing w:line="276" w:lineRule="auto"/>
              <w:ind w:hanging="1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Nie dopuszcza się możliwości skierowania kryterium do negocjacji.</w:t>
            </w:r>
          </w:p>
          <w:p w14:paraId="74239407" w14:textId="77777777" w:rsidR="00D354B7" w:rsidRPr="00EB559C" w:rsidRDefault="00D354B7" w:rsidP="00EB559C">
            <w:pPr>
              <w:spacing w:line="276" w:lineRule="auto"/>
              <w:ind w:hanging="16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3F2B852" w14:textId="6B41D64D" w:rsidR="00D354B7" w:rsidRPr="00EB559C" w:rsidRDefault="00D354B7" w:rsidP="00EB559C">
            <w:pPr>
              <w:spacing w:line="276" w:lineRule="auto"/>
              <w:ind w:hanging="1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>Kryterium nie jest spełnione, jeśli oceniający przyzna 1</w:t>
            </w:r>
            <w:r w:rsidR="000251D7">
              <w:rPr>
                <w:rFonts w:ascii="Arial" w:hAnsi="Arial" w:cs="Arial"/>
                <w:sz w:val="24"/>
                <w:szCs w:val="24"/>
              </w:rPr>
              <w:t>1</w:t>
            </w:r>
            <w:r w:rsidRPr="00EB559C">
              <w:rPr>
                <w:rFonts w:ascii="Arial" w:hAnsi="Arial" w:cs="Arial"/>
                <w:sz w:val="24"/>
                <w:szCs w:val="24"/>
              </w:rPr>
              <w:t xml:space="preserve"> lub mniej punktów </w:t>
            </w: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w ramach oceny kryterium.</w:t>
            </w:r>
          </w:p>
          <w:p w14:paraId="6195EB4B" w14:textId="77777777" w:rsidR="00D354B7" w:rsidRPr="00EB559C" w:rsidRDefault="00D354B7" w:rsidP="00EB559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F707D5A" w14:textId="77777777" w:rsidR="00D354B7" w:rsidRPr="00EB559C" w:rsidRDefault="00D354B7" w:rsidP="00EB559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>Kryterium będzie miało charakter rozstrzygający 5 stopnia o ostatecznej kolejności na liście projektów skierowanych do etapu negocjacji, gdy więcej niż jeden projekt uzyska taką samą liczbę punktów.</w:t>
            </w:r>
          </w:p>
        </w:tc>
      </w:tr>
      <w:tr w:rsidR="00D354B7" w:rsidRPr="00EB559C" w14:paraId="40E455EC" w14:textId="77777777" w:rsidTr="00DB73F0">
        <w:tc>
          <w:tcPr>
            <w:tcW w:w="182" w:type="pct"/>
          </w:tcPr>
          <w:p w14:paraId="0D67A18C" w14:textId="77777777" w:rsidR="00D354B7" w:rsidRPr="00EB559C" w:rsidRDefault="00D354B7" w:rsidP="00EB559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59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B.5</w:t>
            </w:r>
          </w:p>
        </w:tc>
        <w:tc>
          <w:tcPr>
            <w:tcW w:w="593" w:type="pct"/>
          </w:tcPr>
          <w:p w14:paraId="5BAD1DB2" w14:textId="68F04C54" w:rsidR="00D354B7" w:rsidRPr="00EB559C" w:rsidRDefault="00D354B7" w:rsidP="00EB559C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b/>
                <w:color w:val="000000"/>
                <w:sz w:val="24"/>
                <w:szCs w:val="24"/>
              </w:rPr>
              <w:t>Budżet projektu</w:t>
            </w:r>
          </w:p>
        </w:tc>
        <w:tc>
          <w:tcPr>
            <w:tcW w:w="2465" w:type="pct"/>
          </w:tcPr>
          <w:p w14:paraId="1B592B74" w14:textId="77777777" w:rsidR="00D354B7" w:rsidRPr="00EB559C" w:rsidRDefault="00D354B7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W kryterium sprawdzimy:</w:t>
            </w:r>
          </w:p>
          <w:p w14:paraId="46E4C94C" w14:textId="77777777" w:rsidR="00D354B7" w:rsidRPr="00EB559C" w:rsidRDefault="00D354B7" w:rsidP="00EB559C">
            <w:pPr>
              <w:pStyle w:val="Akapitzlist"/>
              <w:numPr>
                <w:ilvl w:val="0"/>
                <w:numId w:val="21"/>
              </w:numPr>
              <w:spacing w:line="276" w:lineRule="auto"/>
              <w:ind w:left="357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zgodność budżetu projektu z Wytycznymi dotyczącymi kwalifikowalności wydatków na lata 2021-2027;</w:t>
            </w:r>
          </w:p>
          <w:p w14:paraId="520B3F60" w14:textId="77777777" w:rsidR="00D354B7" w:rsidRPr="00EB559C" w:rsidRDefault="00D354B7" w:rsidP="00EB559C">
            <w:pPr>
              <w:pStyle w:val="Akapitzlist"/>
              <w:numPr>
                <w:ilvl w:val="0"/>
                <w:numId w:val="21"/>
              </w:numPr>
              <w:spacing w:line="276" w:lineRule="auto"/>
              <w:ind w:left="357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niezbędność planowanych wydatków w budżecie projektu, w tym:</w:t>
            </w:r>
          </w:p>
          <w:p w14:paraId="148B2CC1" w14:textId="77777777" w:rsidR="00D354B7" w:rsidRPr="00EB559C" w:rsidRDefault="00D354B7" w:rsidP="00EB559C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czy wydatki wynikają bezpośrednio z opisanych działań i przyczyniają się do osiągnięcia produktów projektu;</w:t>
            </w:r>
          </w:p>
          <w:p w14:paraId="3A40AAA6" w14:textId="53E9F52E" w:rsidR="00D354B7" w:rsidRPr="00EB559C" w:rsidRDefault="00D354B7" w:rsidP="00EB559C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czy nie ujęto wydatków, które wykazano jako potencjał wnioskodawcy (chyba, że stanowią wkład własny);</w:t>
            </w:r>
          </w:p>
          <w:p w14:paraId="5DDF8788" w14:textId="77777777" w:rsidR="00D354B7" w:rsidRPr="00EB559C" w:rsidRDefault="00D354B7" w:rsidP="00EB559C">
            <w:pPr>
              <w:pStyle w:val="Akapitzlist"/>
              <w:numPr>
                <w:ilvl w:val="0"/>
                <w:numId w:val="21"/>
              </w:numPr>
              <w:spacing w:line="276" w:lineRule="auto"/>
              <w:ind w:left="357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racjonalność i efektywność planowanych wydatków, w tym:</w:t>
            </w:r>
          </w:p>
          <w:p w14:paraId="635F5574" w14:textId="77777777" w:rsidR="00D354B7" w:rsidRPr="00EB559C" w:rsidRDefault="00D354B7" w:rsidP="00EB559C">
            <w:pPr>
              <w:pStyle w:val="Akapitzlist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czy są adekwatne do zakresu i specyfiki projektu, czasu jego realizacji oraz planowanych produktów projektu;</w:t>
            </w:r>
          </w:p>
          <w:p w14:paraId="5B5E364E" w14:textId="77777777" w:rsidR="00D354B7" w:rsidRPr="00EB559C" w:rsidRDefault="00D354B7" w:rsidP="00EB559C">
            <w:pPr>
              <w:pStyle w:val="Akapitzlist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czy są zgodne ze standardami lub cenami rynkowymi towarów lub usług,</w:t>
            </w:r>
          </w:p>
          <w:p w14:paraId="48562F25" w14:textId="77777777" w:rsidR="00D354B7" w:rsidRPr="00EB559C" w:rsidRDefault="00D354B7" w:rsidP="00EB559C">
            <w:pPr>
              <w:pStyle w:val="Akapitzlist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czy określone w projekcie nakłady finansowe służą osiągnięciu możliwie najkorzystniejszych efektów realizacji zadań.</w:t>
            </w:r>
          </w:p>
          <w:p w14:paraId="2D5B6BFE" w14:textId="77777777" w:rsidR="00D354B7" w:rsidRPr="00EB559C" w:rsidRDefault="00D354B7" w:rsidP="00EB559C">
            <w:pPr>
              <w:pStyle w:val="Akapitzlist"/>
              <w:numPr>
                <w:ilvl w:val="0"/>
                <w:numId w:val="21"/>
              </w:numPr>
              <w:spacing w:line="276" w:lineRule="auto"/>
              <w:ind w:left="357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poprawność sporządzenia budżetu (m.in. koszty pośrednie, cross-financing, wkład własny, jednostki miar, błędne wyliczenia itp.).</w:t>
            </w:r>
          </w:p>
          <w:p w14:paraId="274AC90A" w14:textId="77777777" w:rsidR="00D354B7" w:rsidRPr="00EB559C" w:rsidRDefault="00D354B7" w:rsidP="00EB559C">
            <w:pPr>
              <w:pStyle w:val="Akapitzlist"/>
              <w:numPr>
                <w:ilvl w:val="0"/>
                <w:numId w:val="21"/>
              </w:numPr>
              <w:spacing w:line="276" w:lineRule="auto"/>
              <w:ind w:left="357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czy budżet projektu jest adekwatny do założeń projektu i Regulaminu wyboru projektów.</w:t>
            </w:r>
          </w:p>
          <w:p w14:paraId="7B0F4F55" w14:textId="77777777" w:rsidR="00D354B7" w:rsidRPr="00EB559C" w:rsidRDefault="00D354B7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56373C1" w14:textId="7725866B" w:rsidR="00D354B7" w:rsidRPr="00EB559C" w:rsidRDefault="00D354B7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Komitet Monitorujący dopuszcza doprecyzowanie kryterium na potrzeby danego postępowania w Regulaminie wyboru projektów</w:t>
            </w:r>
            <w:r w:rsidR="00FD0BD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="00FD0BD8" w:rsidRPr="00D26127">
              <w:rPr>
                <w:rFonts w:ascii="Arial" w:hAnsi="Arial" w:cs="Arial"/>
                <w:color w:val="000000"/>
                <w:sz w:val="24"/>
                <w:szCs w:val="24"/>
              </w:rPr>
              <w:t xml:space="preserve">w zakresie zgodności z wytycznymi, o których </w:t>
            </w:r>
            <w:r w:rsidR="00FD0BD8" w:rsidRPr="00D2612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mowa w ustawie wdrożeniowej oraz przepisami prawa krajowego.</w:t>
            </w:r>
          </w:p>
          <w:p w14:paraId="235C80F7" w14:textId="77777777" w:rsidR="00D354B7" w:rsidRPr="00EB559C" w:rsidRDefault="00D354B7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ECC5302" w14:textId="77777777" w:rsidR="00D354B7" w:rsidRPr="00EB559C" w:rsidRDefault="00D354B7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Kryterium jest weryfikowane w oparciu o wniosek o dofinansowanie projektu.</w:t>
            </w:r>
          </w:p>
        </w:tc>
        <w:tc>
          <w:tcPr>
            <w:tcW w:w="1760" w:type="pct"/>
          </w:tcPr>
          <w:p w14:paraId="6F992DF1" w14:textId="77777777" w:rsidR="00D354B7" w:rsidRPr="00EB559C" w:rsidRDefault="00D354B7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Tak/do negocjacji/nie</w:t>
            </w:r>
          </w:p>
          <w:p w14:paraId="62847BEC" w14:textId="77777777" w:rsidR="00D354B7" w:rsidRPr="00EB559C" w:rsidRDefault="00D354B7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(niespełnienie kryterium oznacza negatywną ocenę)</w:t>
            </w:r>
          </w:p>
          <w:p w14:paraId="0F92F2DD" w14:textId="77777777" w:rsidR="00D354B7" w:rsidRPr="00EB559C" w:rsidRDefault="00D354B7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37BD1DE" w14:textId="77777777" w:rsidR="00D354B7" w:rsidRPr="00EB559C" w:rsidRDefault="00D354B7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Projekt może uzyskać maksymalnie 20 pkt. w ramach oceny kryterium.</w:t>
            </w:r>
          </w:p>
          <w:p w14:paraId="102EF35D" w14:textId="77777777" w:rsidR="00D354B7" w:rsidRPr="00EB559C" w:rsidRDefault="00D354B7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43AF5B9" w14:textId="77777777" w:rsidR="00D354B7" w:rsidRPr="00EB559C" w:rsidRDefault="00D354B7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Dopuszcza się możliwość skierowania kryterium do negocjacji</w:t>
            </w:r>
            <w:r w:rsidRPr="00EB559C">
              <w:rPr>
                <w:rFonts w:ascii="Arial" w:hAnsi="Arial" w:cs="Arial"/>
                <w:sz w:val="24"/>
                <w:szCs w:val="24"/>
              </w:rPr>
              <w:t xml:space="preserve"> w zakresie wskazanym w Regulaminie wyboru projektów</w:t>
            </w: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, jeśli oceniający przyzna co najmniej 12 punktów w ramach oceny kryterium.</w:t>
            </w:r>
          </w:p>
          <w:p w14:paraId="14F1AA3A" w14:textId="77777777" w:rsidR="00D354B7" w:rsidRPr="00EB559C" w:rsidRDefault="00D354B7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61C3BD4" w14:textId="77777777" w:rsidR="00D354B7" w:rsidRPr="00EB559C" w:rsidRDefault="00D354B7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 xml:space="preserve">Kryterium nie jest spełnione, jeśli oceniający przyzna 11 lub mniej punktów </w:t>
            </w: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w ramach oceny kryterium.</w:t>
            </w:r>
          </w:p>
          <w:p w14:paraId="542FF5CD" w14:textId="77777777" w:rsidR="00D354B7" w:rsidRPr="00EB559C" w:rsidRDefault="00D354B7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EF5A5BE" w14:textId="77777777" w:rsidR="00D354B7" w:rsidRPr="00EB559C" w:rsidRDefault="00D354B7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Kryterium będzie miało charakter rozstrzygający 2 stopnia o ostatecznej kolejności na liście projektów skierowanych do etapu negocjacji, gdy więcej niż jeden projekt uzyska taką samą liczbę punktów.</w:t>
            </w:r>
          </w:p>
        </w:tc>
      </w:tr>
    </w:tbl>
    <w:p w14:paraId="12C107CB" w14:textId="77777777" w:rsidR="00D354B7" w:rsidRPr="00EB559C" w:rsidRDefault="00D354B7" w:rsidP="00EB559C">
      <w:pPr>
        <w:pStyle w:val="Akapitzlist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52F4D9BC" w14:textId="1651D059" w:rsidR="00D354B7" w:rsidRPr="00EB559C" w:rsidRDefault="00D354B7" w:rsidP="00EB559C">
      <w:pPr>
        <w:pStyle w:val="Akapitzlist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629F2E15" w14:textId="62BAAC6F" w:rsidR="009807D0" w:rsidRPr="00EB559C" w:rsidRDefault="009807D0" w:rsidP="00EB559C">
      <w:pPr>
        <w:pStyle w:val="Akapitzlist"/>
        <w:numPr>
          <w:ilvl w:val="0"/>
          <w:numId w:val="11"/>
        </w:num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EB559C">
        <w:rPr>
          <w:rFonts w:ascii="Arial" w:hAnsi="Arial" w:cs="Arial"/>
          <w:b/>
          <w:bCs/>
          <w:sz w:val="24"/>
          <w:szCs w:val="24"/>
        </w:rPr>
        <w:t>Kryteria dostępu</w:t>
      </w:r>
    </w:p>
    <w:tbl>
      <w:tblPr>
        <w:tblStyle w:val="Tabela-Siatka"/>
        <w:tblW w:w="5084" w:type="pct"/>
        <w:tblLook w:val="0620" w:firstRow="1" w:lastRow="0" w:firstColumn="0" w:lastColumn="0" w:noHBand="1" w:noVBand="1"/>
      </w:tblPr>
      <w:tblGrid>
        <w:gridCol w:w="1069"/>
        <w:gridCol w:w="3310"/>
        <w:gridCol w:w="7792"/>
        <w:gridCol w:w="2058"/>
      </w:tblGrid>
      <w:tr w:rsidR="006D3CEF" w:rsidRPr="00EB559C" w14:paraId="0272BCD8" w14:textId="77777777" w:rsidTr="00BF52A9">
        <w:trPr>
          <w:tblHeader/>
        </w:trPr>
        <w:tc>
          <w:tcPr>
            <w:tcW w:w="376" w:type="pct"/>
            <w:shd w:val="clear" w:color="auto" w:fill="D9D9D9" w:themeFill="background1" w:themeFillShade="D9"/>
          </w:tcPr>
          <w:p w14:paraId="1446A57B" w14:textId="77777777" w:rsidR="009807D0" w:rsidRPr="00EB559C" w:rsidRDefault="009807D0" w:rsidP="00EB559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59C">
              <w:rPr>
                <w:rFonts w:ascii="Arial" w:hAnsi="Arial" w:cs="Arial"/>
                <w:b/>
                <w:bCs/>
                <w:sz w:val="24"/>
                <w:szCs w:val="24"/>
              </w:rPr>
              <w:t>Nr</w:t>
            </w:r>
          </w:p>
        </w:tc>
        <w:tc>
          <w:tcPr>
            <w:tcW w:w="1163" w:type="pct"/>
            <w:shd w:val="clear" w:color="auto" w:fill="D9D9D9" w:themeFill="background1" w:themeFillShade="D9"/>
          </w:tcPr>
          <w:p w14:paraId="75472284" w14:textId="77777777" w:rsidR="009807D0" w:rsidRPr="00EB559C" w:rsidRDefault="009807D0" w:rsidP="00EB559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59C">
              <w:rPr>
                <w:rFonts w:ascii="Arial" w:hAnsi="Arial" w:cs="Arial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2738" w:type="pct"/>
            <w:shd w:val="clear" w:color="auto" w:fill="D9D9D9" w:themeFill="background1" w:themeFillShade="D9"/>
          </w:tcPr>
          <w:p w14:paraId="4504230E" w14:textId="77777777" w:rsidR="009807D0" w:rsidRPr="00EB559C" w:rsidRDefault="009807D0" w:rsidP="00EB559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59C">
              <w:rPr>
                <w:rFonts w:ascii="Arial" w:hAnsi="Arial" w:cs="Arial"/>
                <w:b/>
                <w:bCs/>
                <w:sz w:val="24"/>
                <w:szCs w:val="24"/>
              </w:rPr>
              <w:t>Definicja</w:t>
            </w:r>
          </w:p>
        </w:tc>
        <w:tc>
          <w:tcPr>
            <w:tcW w:w="723" w:type="pct"/>
            <w:shd w:val="clear" w:color="auto" w:fill="D9D9D9" w:themeFill="background1" w:themeFillShade="D9"/>
          </w:tcPr>
          <w:p w14:paraId="4AC1A8BA" w14:textId="77777777" w:rsidR="009807D0" w:rsidRPr="00EB559C" w:rsidRDefault="009807D0" w:rsidP="00EB559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59C">
              <w:rPr>
                <w:rFonts w:ascii="Arial" w:hAnsi="Arial" w:cs="Arial"/>
                <w:b/>
                <w:bCs/>
                <w:sz w:val="24"/>
                <w:szCs w:val="24"/>
              </w:rPr>
              <w:t>Opis znaczenia</w:t>
            </w:r>
          </w:p>
        </w:tc>
      </w:tr>
      <w:tr w:rsidR="006D3CEF" w:rsidRPr="00EB559C" w14:paraId="58E84E26" w14:textId="77777777" w:rsidTr="00BF52A9">
        <w:tc>
          <w:tcPr>
            <w:tcW w:w="376" w:type="pct"/>
          </w:tcPr>
          <w:p w14:paraId="363168E5" w14:textId="2EBC02C2" w:rsidR="004214F4" w:rsidRPr="00EB559C" w:rsidRDefault="003830BC" w:rsidP="00EB559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59C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="004214F4" w:rsidRPr="00EB559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BE2773" w:rsidRPr="00EB559C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63" w:type="pct"/>
          </w:tcPr>
          <w:p w14:paraId="2091E28C" w14:textId="59547FAA" w:rsidR="004214F4" w:rsidRPr="00EB559C" w:rsidRDefault="004214F4" w:rsidP="00EB559C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b/>
                <w:color w:val="000000"/>
                <w:sz w:val="24"/>
                <w:szCs w:val="24"/>
              </w:rPr>
              <w:t>Rzetelność wnioskodawcy</w:t>
            </w:r>
          </w:p>
        </w:tc>
        <w:tc>
          <w:tcPr>
            <w:tcW w:w="2738" w:type="pct"/>
          </w:tcPr>
          <w:p w14:paraId="3ED43ACE" w14:textId="1511BDB3" w:rsidR="00513B1A" w:rsidRPr="00EB559C" w:rsidRDefault="004214F4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 xml:space="preserve">W kryterium sprawdzimy, </w:t>
            </w: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 xml:space="preserve">czy w okresie trzech lat poprzedzających datę złożenia wniosku o dofinansowanie projektu </w:t>
            </w:r>
            <w:r w:rsidR="00535F49" w:rsidRPr="00EB559C"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 xml:space="preserve">nstytucja </w:t>
            </w:r>
            <w:r w:rsidR="00535F49" w:rsidRPr="00EB559C">
              <w:rPr>
                <w:rFonts w:ascii="Arial" w:hAnsi="Arial" w:cs="Arial"/>
                <w:color w:val="000000"/>
                <w:sz w:val="24"/>
                <w:szCs w:val="24"/>
              </w:rPr>
              <w:t>Z</w:t>
            </w:r>
            <w:r w:rsidR="00513B1A" w:rsidRPr="00EB559C">
              <w:rPr>
                <w:rFonts w:ascii="Arial" w:hAnsi="Arial" w:cs="Arial"/>
                <w:color w:val="000000"/>
                <w:sz w:val="24"/>
                <w:szCs w:val="24"/>
              </w:rPr>
              <w:t>arządzająca</w:t>
            </w:r>
            <w:r w:rsidR="00323C80" w:rsidRPr="00EB559C">
              <w:rPr>
                <w:rFonts w:ascii="Arial" w:hAnsi="Arial" w:cs="Arial"/>
                <w:color w:val="000000"/>
                <w:sz w:val="24"/>
                <w:szCs w:val="24"/>
              </w:rPr>
              <w:t>/Instytucja Pośrednicząca</w:t>
            </w:r>
            <w:r w:rsidR="00D8743C" w:rsidRPr="00EB559C">
              <w:rPr>
                <w:rFonts w:ascii="Arial" w:hAnsi="Arial" w:cs="Arial"/>
                <w:color w:val="000000"/>
                <w:sz w:val="24"/>
                <w:szCs w:val="24"/>
              </w:rPr>
              <w:t xml:space="preserve">, z własnej inicjatywy, </w:t>
            </w: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nie rozwiązała</w:t>
            </w:r>
            <w:r w:rsidR="00513B1A" w:rsidRPr="00EB559C">
              <w:rPr>
                <w:rFonts w:ascii="Arial" w:hAnsi="Arial" w:cs="Arial"/>
                <w:color w:val="000000"/>
                <w:sz w:val="24"/>
                <w:szCs w:val="24"/>
              </w:rPr>
              <w:t xml:space="preserve"> z wnioskodawcą</w:t>
            </w:r>
            <w:r w:rsidR="00D8743C" w:rsidRPr="00EB559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umowy o dofinansowanie projektu realizowanego ze środków unijnych z przyczyn leżących po jego stronie w trybie natychmiastowym/bez wypowiedzenia.</w:t>
            </w:r>
          </w:p>
          <w:p w14:paraId="5E2D2ACC" w14:textId="5FC25F70" w:rsidR="004214F4" w:rsidRPr="00EB559C" w:rsidRDefault="004214F4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17ACE808" w14:textId="4EE7A984" w:rsidR="004214F4" w:rsidRPr="00EB559C" w:rsidRDefault="004214F4" w:rsidP="00EB559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 xml:space="preserve">Kryterium weryfikowane w oparciu </w:t>
            </w:r>
            <w:r w:rsidR="00513B1A" w:rsidRPr="00EB559C">
              <w:rPr>
                <w:rFonts w:ascii="Arial" w:hAnsi="Arial" w:cs="Arial"/>
                <w:color w:val="000000"/>
                <w:sz w:val="24"/>
                <w:szCs w:val="24"/>
              </w:rPr>
              <w:t xml:space="preserve">o </w:t>
            </w:r>
            <w:r w:rsidRPr="00EB559C">
              <w:rPr>
                <w:rFonts w:ascii="Arial" w:hAnsi="Arial" w:cs="Arial"/>
                <w:sz w:val="24"/>
                <w:szCs w:val="24"/>
              </w:rPr>
              <w:t xml:space="preserve">rejestr rozwiązanych umów o dofinansowanie projektów prowadzony przez </w:t>
            </w:r>
            <w:r w:rsidR="00535F49" w:rsidRPr="00EB559C">
              <w:rPr>
                <w:rFonts w:ascii="Arial" w:hAnsi="Arial" w:cs="Arial"/>
                <w:sz w:val="24"/>
                <w:szCs w:val="24"/>
              </w:rPr>
              <w:t>I</w:t>
            </w:r>
            <w:r w:rsidRPr="00EB559C">
              <w:rPr>
                <w:rFonts w:ascii="Arial" w:hAnsi="Arial" w:cs="Arial"/>
                <w:sz w:val="24"/>
                <w:szCs w:val="24"/>
              </w:rPr>
              <w:t xml:space="preserve">nstytucję </w:t>
            </w:r>
            <w:r w:rsidR="00535F49" w:rsidRPr="00EB559C">
              <w:rPr>
                <w:rFonts w:ascii="Arial" w:hAnsi="Arial" w:cs="Arial"/>
                <w:sz w:val="24"/>
                <w:szCs w:val="24"/>
              </w:rPr>
              <w:t>Z</w:t>
            </w:r>
            <w:r w:rsidR="00513B1A" w:rsidRPr="00EB559C">
              <w:rPr>
                <w:rFonts w:ascii="Arial" w:hAnsi="Arial" w:cs="Arial"/>
                <w:sz w:val="24"/>
                <w:szCs w:val="24"/>
              </w:rPr>
              <w:t>arządzającą</w:t>
            </w: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3" w:type="pct"/>
          </w:tcPr>
          <w:p w14:paraId="143FAD2D" w14:textId="77777777" w:rsidR="00903DDD" w:rsidRPr="00EB559C" w:rsidRDefault="004214F4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Tak/nie</w:t>
            </w: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="00903DDD" w:rsidRPr="00EB559C">
              <w:rPr>
                <w:rFonts w:ascii="Arial" w:hAnsi="Arial" w:cs="Arial"/>
                <w:color w:val="000000"/>
                <w:sz w:val="24"/>
                <w:szCs w:val="24"/>
              </w:rPr>
              <w:t>(niespełnienie kryterium oznacza negatywną ocenę)</w:t>
            </w:r>
          </w:p>
          <w:p w14:paraId="69E35024" w14:textId="77777777" w:rsidR="00903DDD" w:rsidRPr="00EB559C" w:rsidRDefault="00903DDD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8203142" w14:textId="77777777" w:rsidR="00513B1A" w:rsidRPr="00EB559C" w:rsidRDefault="00513B1A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F4E4635" w14:textId="39F4C705" w:rsidR="004214F4" w:rsidRPr="00EB559C" w:rsidRDefault="004214F4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>Nie dopuszcza się możliwości skierowania kryterium do negocjacji.</w:t>
            </w:r>
          </w:p>
        </w:tc>
      </w:tr>
      <w:tr w:rsidR="006D3CEF" w:rsidRPr="00EB559C" w14:paraId="5E045169" w14:textId="77777777" w:rsidTr="00BF52A9">
        <w:tc>
          <w:tcPr>
            <w:tcW w:w="376" w:type="pct"/>
            <w:shd w:val="clear" w:color="auto" w:fill="FFFFFF" w:themeFill="background1"/>
          </w:tcPr>
          <w:p w14:paraId="1A6C8A76" w14:textId="26BDCEA8" w:rsidR="00100469" w:rsidRPr="00EB559C" w:rsidRDefault="00100469" w:rsidP="00EB559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59C">
              <w:rPr>
                <w:rFonts w:ascii="Arial" w:hAnsi="Arial" w:cs="Arial"/>
                <w:b/>
                <w:bCs/>
                <w:sz w:val="24"/>
                <w:szCs w:val="24"/>
              </w:rPr>
              <w:t>C.</w:t>
            </w:r>
            <w:r w:rsidR="00252158" w:rsidRPr="00EB559C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63" w:type="pct"/>
            <w:shd w:val="clear" w:color="auto" w:fill="FFFFFF" w:themeFill="background1"/>
          </w:tcPr>
          <w:p w14:paraId="5108A1F0" w14:textId="65AD2D05" w:rsidR="00100469" w:rsidRPr="00EB559C" w:rsidRDefault="00100469" w:rsidP="00EB559C">
            <w:pPr>
              <w:pStyle w:val="Default"/>
              <w:jc w:val="left"/>
              <w:rPr>
                <w:rFonts w:ascii="Arial" w:eastAsiaTheme="minorHAnsi" w:hAnsi="Arial" w:cs="Arial"/>
                <w:b/>
                <w:color w:val="000000"/>
                <w:sz w:val="24"/>
                <w:szCs w:val="24"/>
                <w:lang w:eastAsia="en-US"/>
              </w:rPr>
            </w:pPr>
            <w:r w:rsidRPr="00EB559C">
              <w:rPr>
                <w:rFonts w:ascii="Arial" w:hAnsi="Arial" w:cs="Arial"/>
                <w:b/>
                <w:bCs/>
                <w:sz w:val="24"/>
                <w:szCs w:val="24"/>
              </w:rPr>
              <w:t>Projekt jest zgodny z zapisami Szczegółowego Opisu Priorytetów</w:t>
            </w:r>
          </w:p>
        </w:tc>
        <w:tc>
          <w:tcPr>
            <w:tcW w:w="2738" w:type="pct"/>
            <w:shd w:val="clear" w:color="auto" w:fill="FFFFFF" w:themeFill="background1"/>
          </w:tcPr>
          <w:p w14:paraId="3C81C076" w14:textId="0FC6D179" w:rsidR="00DF10EF" w:rsidRPr="00EB559C" w:rsidRDefault="00DF10EF" w:rsidP="00EB559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 xml:space="preserve">W kryterium sprawdzimy, czy projekt jest zgodny z zapisami Szczegółowego Opisu Priorytetów w wersji aktualnej na dzień rozpoczęcia </w:t>
            </w:r>
            <w:r w:rsidR="00544E8B">
              <w:rPr>
                <w:rFonts w:ascii="Arial" w:hAnsi="Arial" w:cs="Arial"/>
                <w:sz w:val="24"/>
                <w:szCs w:val="24"/>
              </w:rPr>
              <w:t>naboru</w:t>
            </w:r>
            <w:r w:rsidRPr="00EB559C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A17B90B" w14:textId="395DBBD3" w:rsidR="00DF10EF" w:rsidRPr="00EB559C" w:rsidRDefault="00DF10EF" w:rsidP="00EB559C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 xml:space="preserve">w zakresie informacji wskazanych w polu „Dopuszczalny cross-financing </w:t>
            </w:r>
            <w:r w:rsidR="00965D99">
              <w:rPr>
                <w:rFonts w:ascii="Arial" w:hAnsi="Arial" w:cs="Arial"/>
                <w:sz w:val="24"/>
                <w:szCs w:val="24"/>
              </w:rPr>
              <w:t>(</w:t>
            </w:r>
            <w:r w:rsidRPr="00EB559C">
              <w:rPr>
                <w:rFonts w:ascii="Arial" w:hAnsi="Arial" w:cs="Arial"/>
                <w:sz w:val="24"/>
                <w:szCs w:val="24"/>
              </w:rPr>
              <w:t>%</w:t>
            </w:r>
            <w:r w:rsidR="00965D99">
              <w:rPr>
                <w:rFonts w:ascii="Arial" w:hAnsi="Arial" w:cs="Arial"/>
                <w:sz w:val="24"/>
                <w:szCs w:val="24"/>
              </w:rPr>
              <w:t>)</w:t>
            </w:r>
            <w:r w:rsidRPr="00EB559C">
              <w:rPr>
                <w:rFonts w:ascii="Arial" w:hAnsi="Arial" w:cs="Arial"/>
                <w:sz w:val="24"/>
                <w:szCs w:val="24"/>
              </w:rPr>
              <w:t>”;</w:t>
            </w:r>
          </w:p>
          <w:p w14:paraId="4B2281A9" w14:textId="175124BC" w:rsidR="00DF10EF" w:rsidRPr="00EB559C" w:rsidRDefault="00DF10EF" w:rsidP="00EB559C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lastRenderedPageBreak/>
              <w:t>w zakresie informacji wskazanych w polu „</w:t>
            </w:r>
            <w:r w:rsidR="00965D99">
              <w:rPr>
                <w:rFonts w:ascii="Arial" w:hAnsi="Arial" w:cs="Arial"/>
                <w:sz w:val="24"/>
                <w:szCs w:val="24"/>
              </w:rPr>
              <w:t>Maksymalny % poziom dofinansowania UE w projekcie</w:t>
            </w:r>
            <w:r w:rsidRPr="00EB559C">
              <w:rPr>
                <w:rFonts w:ascii="Arial" w:hAnsi="Arial" w:cs="Arial"/>
                <w:sz w:val="24"/>
                <w:szCs w:val="24"/>
              </w:rPr>
              <w:t>”;</w:t>
            </w:r>
          </w:p>
          <w:p w14:paraId="05D4FFBF" w14:textId="77777777" w:rsidR="00DF10EF" w:rsidRPr="00EB559C" w:rsidRDefault="00DF10EF" w:rsidP="00EB559C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>w zakresie informacji wskazanych w polu „Minimalny wkład własny beneficjenta”;</w:t>
            </w:r>
          </w:p>
          <w:p w14:paraId="30FC4289" w14:textId="77777777" w:rsidR="00252158" w:rsidRPr="00EB559C" w:rsidRDefault="00252158" w:rsidP="00EB559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339628E" w14:textId="606F82DD" w:rsidR="00100469" w:rsidRPr="00EB559C" w:rsidRDefault="00DF10EF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>Kryterium jest weryfikowane w oparciu o wniosek o dofinansowanie projektu.</w:t>
            </w:r>
          </w:p>
        </w:tc>
        <w:tc>
          <w:tcPr>
            <w:tcW w:w="723" w:type="pct"/>
            <w:shd w:val="clear" w:color="auto" w:fill="FFFFFF" w:themeFill="background1"/>
          </w:tcPr>
          <w:p w14:paraId="1E45535B" w14:textId="77777777" w:rsidR="00903DDD" w:rsidRPr="00EB559C" w:rsidRDefault="00100469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Tak/do negocjacji/nie</w:t>
            </w: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="00903DDD" w:rsidRPr="00EB559C">
              <w:rPr>
                <w:rFonts w:ascii="Arial" w:hAnsi="Arial" w:cs="Arial"/>
                <w:color w:val="000000"/>
                <w:sz w:val="24"/>
                <w:szCs w:val="24"/>
              </w:rPr>
              <w:t xml:space="preserve">(niespełnienie kryterium oznacza </w:t>
            </w:r>
            <w:r w:rsidR="00903DDD" w:rsidRPr="00EB559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negatywną ocenę)</w:t>
            </w:r>
          </w:p>
          <w:p w14:paraId="649B95CF" w14:textId="77777777" w:rsidR="00903DDD" w:rsidRPr="00EB559C" w:rsidRDefault="00903DDD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412E144" w14:textId="77777777" w:rsidR="00100469" w:rsidRPr="00EB559C" w:rsidRDefault="00100469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B86D0C7" w14:textId="3FFBDB04" w:rsidR="00100469" w:rsidRPr="00EB559C" w:rsidRDefault="00B87889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>Dopuszcza się możliwość skierowania kryterium do negocjacji w zakresie wskazanym w Regulaminie wyboru projektów.</w:t>
            </w:r>
          </w:p>
        </w:tc>
      </w:tr>
      <w:tr w:rsidR="007E01FF" w:rsidRPr="00EB559C" w14:paraId="6313A85A" w14:textId="77777777" w:rsidTr="00BF52A9">
        <w:tc>
          <w:tcPr>
            <w:tcW w:w="376" w:type="pct"/>
            <w:shd w:val="clear" w:color="auto" w:fill="FFFFFF" w:themeFill="background1"/>
          </w:tcPr>
          <w:p w14:paraId="7F78E748" w14:textId="77C6B8F2" w:rsidR="007E01FF" w:rsidRPr="00EB559C" w:rsidRDefault="007E01FF" w:rsidP="00EB559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C.3</w:t>
            </w:r>
          </w:p>
        </w:tc>
        <w:tc>
          <w:tcPr>
            <w:tcW w:w="1163" w:type="pct"/>
            <w:shd w:val="clear" w:color="auto" w:fill="FFFFFF" w:themeFill="background1"/>
          </w:tcPr>
          <w:p w14:paraId="5C4DB4AF" w14:textId="79C0C54B" w:rsidR="007E01FF" w:rsidRPr="00EB559C" w:rsidRDefault="006D62C6" w:rsidP="00EB559C">
            <w:pPr>
              <w:pStyle w:val="Defaul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5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Projekt jest zgodny z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typem projektu możliwym do realizacji w konkursie </w:t>
            </w:r>
          </w:p>
        </w:tc>
        <w:tc>
          <w:tcPr>
            <w:tcW w:w="2738" w:type="pct"/>
            <w:shd w:val="clear" w:color="auto" w:fill="FFFFFF" w:themeFill="background1"/>
          </w:tcPr>
          <w:p w14:paraId="4FAD7BC2" w14:textId="73FE3EF6" w:rsidR="007E01FF" w:rsidRDefault="000C1547" w:rsidP="00EB559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>W kryterium sprawdzimy, czy</w:t>
            </w:r>
            <w:r w:rsidR="00232081">
              <w:rPr>
                <w:rFonts w:ascii="Arial" w:hAnsi="Arial" w:cs="Arial"/>
                <w:sz w:val="24"/>
                <w:szCs w:val="24"/>
              </w:rPr>
              <w:t xml:space="preserve"> założenia</w:t>
            </w:r>
            <w:r w:rsidRPr="00EB559C">
              <w:rPr>
                <w:rFonts w:ascii="Arial" w:hAnsi="Arial" w:cs="Arial"/>
                <w:sz w:val="24"/>
                <w:szCs w:val="24"/>
              </w:rPr>
              <w:t xml:space="preserve"> projekt</w:t>
            </w:r>
            <w:r w:rsidR="00232081">
              <w:rPr>
                <w:rFonts w:ascii="Arial" w:hAnsi="Arial" w:cs="Arial"/>
                <w:sz w:val="24"/>
                <w:szCs w:val="24"/>
              </w:rPr>
              <w:t>u wpisują się w poniższe typy projektu, możliwe do realizacji w naborze (</w:t>
            </w:r>
            <w:r>
              <w:rPr>
                <w:rFonts w:ascii="Arial" w:hAnsi="Arial" w:cs="Arial"/>
                <w:sz w:val="24"/>
                <w:szCs w:val="24"/>
              </w:rPr>
              <w:t>wskazan</w:t>
            </w:r>
            <w:r w:rsidR="00232081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w Szczegółowym Opisie Priorytetów</w:t>
            </w:r>
            <w:r w:rsidR="00232081">
              <w:rPr>
                <w:rFonts w:ascii="Arial" w:hAnsi="Arial" w:cs="Arial"/>
                <w:sz w:val="24"/>
                <w:szCs w:val="24"/>
              </w:rPr>
              <w:t xml:space="preserve"> w polu „Opis działania”</w:t>
            </w:r>
            <w:r w:rsidR="004E5C99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E976D50" w14:textId="77777777" w:rsidR="000E4D2E" w:rsidRDefault="000E4D2E" w:rsidP="00EB559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219BAF7" w14:textId="77777777" w:rsidR="000E4D2E" w:rsidRPr="00D5423A" w:rsidRDefault="000E4D2E" w:rsidP="005A2753">
            <w:pPr>
              <w:spacing w:line="276" w:lineRule="auto"/>
              <w:ind w:left="261" w:hanging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423A">
              <w:rPr>
                <w:rFonts w:ascii="Arial" w:hAnsi="Arial" w:cs="Arial"/>
                <w:b/>
                <w:bCs/>
                <w:sz w:val="24"/>
                <w:szCs w:val="24"/>
              </w:rPr>
              <w:t>1. Tworzenie i funkcjonowanie centrów usług społecznych;</w:t>
            </w:r>
          </w:p>
          <w:p w14:paraId="30264217" w14:textId="77777777" w:rsidR="000E4D2E" w:rsidRPr="000E4D2E" w:rsidRDefault="000E4D2E" w:rsidP="005A2753">
            <w:pPr>
              <w:spacing w:line="276" w:lineRule="auto"/>
              <w:ind w:left="261" w:hanging="284"/>
              <w:rPr>
                <w:rFonts w:ascii="Arial" w:hAnsi="Arial" w:cs="Arial"/>
                <w:sz w:val="24"/>
                <w:szCs w:val="24"/>
              </w:rPr>
            </w:pPr>
            <w:r w:rsidRPr="000E4D2E">
              <w:rPr>
                <w:rFonts w:ascii="Arial" w:hAnsi="Arial" w:cs="Arial"/>
                <w:sz w:val="24"/>
                <w:szCs w:val="24"/>
              </w:rPr>
              <w:t>2. Wsparcie opiekunów faktycznych osób potrzebujących wsparcia w codziennym funkcjonowaniu;</w:t>
            </w:r>
          </w:p>
          <w:p w14:paraId="46C23437" w14:textId="77777777" w:rsidR="000E4D2E" w:rsidRPr="000E4D2E" w:rsidRDefault="000E4D2E" w:rsidP="005A2753">
            <w:pPr>
              <w:spacing w:line="276" w:lineRule="auto"/>
              <w:ind w:left="261" w:hanging="284"/>
              <w:rPr>
                <w:rFonts w:ascii="Arial" w:hAnsi="Arial" w:cs="Arial"/>
                <w:sz w:val="24"/>
                <w:szCs w:val="24"/>
              </w:rPr>
            </w:pPr>
            <w:r w:rsidRPr="000E4D2E">
              <w:rPr>
                <w:rFonts w:ascii="Arial" w:hAnsi="Arial" w:cs="Arial"/>
                <w:sz w:val="24"/>
                <w:szCs w:val="24"/>
              </w:rPr>
              <w:t>3. Rozwój usług opiekuńczych i specjalistycznych usług opiekuńczych świadczonych w miejscu zamieszkania oraz w ośrodkach wsparcia dziennego;</w:t>
            </w:r>
          </w:p>
          <w:p w14:paraId="2359F3E1" w14:textId="77777777" w:rsidR="000E4D2E" w:rsidRPr="000E4D2E" w:rsidRDefault="000E4D2E" w:rsidP="005A2753">
            <w:pPr>
              <w:spacing w:line="276" w:lineRule="auto"/>
              <w:ind w:left="261" w:hanging="284"/>
              <w:rPr>
                <w:rFonts w:ascii="Arial" w:hAnsi="Arial" w:cs="Arial"/>
                <w:sz w:val="24"/>
                <w:szCs w:val="24"/>
              </w:rPr>
            </w:pPr>
            <w:r w:rsidRPr="000E4D2E">
              <w:rPr>
                <w:rFonts w:ascii="Arial" w:hAnsi="Arial" w:cs="Arial"/>
                <w:sz w:val="24"/>
                <w:szCs w:val="24"/>
              </w:rPr>
              <w:t>4. Rozwój usług opiekuńczych świadczonych w ośrodkach wsparcia i opieki całodobowej, takich jak: rodzinne domy pomocy, placówki krótkookresowego pobytu przeznaczone na cele opieki wytchnieniowej;</w:t>
            </w:r>
          </w:p>
          <w:p w14:paraId="4CEDC6AB" w14:textId="77777777" w:rsidR="000E4D2E" w:rsidRPr="000E4D2E" w:rsidRDefault="000E4D2E" w:rsidP="005A2753">
            <w:pPr>
              <w:spacing w:line="276" w:lineRule="auto"/>
              <w:ind w:left="261" w:hanging="284"/>
              <w:rPr>
                <w:rFonts w:ascii="Arial" w:hAnsi="Arial" w:cs="Arial"/>
                <w:sz w:val="24"/>
                <w:szCs w:val="24"/>
              </w:rPr>
            </w:pPr>
            <w:r w:rsidRPr="000E4D2E">
              <w:rPr>
                <w:rFonts w:ascii="Arial" w:hAnsi="Arial" w:cs="Arial"/>
                <w:sz w:val="24"/>
                <w:szCs w:val="24"/>
              </w:rPr>
              <w:lastRenderedPageBreak/>
              <w:t xml:space="preserve">5. Rozwój usług asystencji osobistej wspierających aktywność w szczególności osób z niepełnosprawnościami;                                                                                   </w:t>
            </w:r>
          </w:p>
          <w:p w14:paraId="58EB7658" w14:textId="77777777" w:rsidR="000E4D2E" w:rsidRPr="000E4D2E" w:rsidRDefault="000E4D2E" w:rsidP="005A2753">
            <w:pPr>
              <w:spacing w:line="276" w:lineRule="auto"/>
              <w:ind w:left="261" w:hanging="284"/>
              <w:rPr>
                <w:rFonts w:ascii="Arial" w:hAnsi="Arial" w:cs="Arial"/>
                <w:sz w:val="24"/>
                <w:szCs w:val="24"/>
              </w:rPr>
            </w:pPr>
            <w:r w:rsidRPr="000E4D2E">
              <w:rPr>
                <w:rFonts w:ascii="Arial" w:hAnsi="Arial" w:cs="Arial"/>
                <w:sz w:val="24"/>
                <w:szCs w:val="24"/>
              </w:rPr>
              <w:t>6. Rozwój usług w  mieszkaniach chronionych i wspomaganych;</w:t>
            </w:r>
          </w:p>
          <w:p w14:paraId="5C280135" w14:textId="77777777" w:rsidR="000E4D2E" w:rsidRPr="000E4D2E" w:rsidRDefault="000E4D2E" w:rsidP="005A2753">
            <w:pPr>
              <w:spacing w:line="276" w:lineRule="auto"/>
              <w:ind w:left="261" w:hanging="284"/>
              <w:rPr>
                <w:rFonts w:ascii="Arial" w:hAnsi="Arial" w:cs="Arial"/>
                <w:sz w:val="24"/>
                <w:szCs w:val="24"/>
              </w:rPr>
            </w:pPr>
            <w:r w:rsidRPr="000E4D2E">
              <w:rPr>
                <w:rFonts w:ascii="Arial" w:hAnsi="Arial" w:cs="Arial"/>
                <w:sz w:val="24"/>
                <w:szCs w:val="24"/>
              </w:rPr>
              <w:t>7. Wsparcie procesu usamodzielniania osób przebywających w całodobowych placówkach opieki;</w:t>
            </w:r>
          </w:p>
          <w:p w14:paraId="05C33609" w14:textId="77777777" w:rsidR="000E4D2E" w:rsidRPr="000E4D2E" w:rsidRDefault="000E4D2E" w:rsidP="005A2753">
            <w:pPr>
              <w:spacing w:line="276" w:lineRule="auto"/>
              <w:ind w:left="261" w:hanging="284"/>
              <w:rPr>
                <w:rFonts w:ascii="Arial" w:hAnsi="Arial" w:cs="Arial"/>
                <w:sz w:val="24"/>
                <w:szCs w:val="24"/>
              </w:rPr>
            </w:pPr>
            <w:r w:rsidRPr="000E4D2E">
              <w:rPr>
                <w:rFonts w:ascii="Arial" w:hAnsi="Arial" w:cs="Arial"/>
                <w:sz w:val="24"/>
                <w:szCs w:val="24"/>
              </w:rPr>
              <w:t>8. Wsparcie procesu deinstytucjonalizacji całodobowych placówek opieki o charakterze długoterminowym;</w:t>
            </w:r>
          </w:p>
          <w:p w14:paraId="3211711A" w14:textId="77777777" w:rsidR="005A2753" w:rsidRDefault="000E4D2E" w:rsidP="005A2753">
            <w:pPr>
              <w:spacing w:line="276" w:lineRule="auto"/>
              <w:ind w:left="261" w:hanging="284"/>
              <w:rPr>
                <w:rFonts w:ascii="Arial" w:hAnsi="Arial" w:cs="Arial"/>
                <w:sz w:val="24"/>
                <w:szCs w:val="24"/>
              </w:rPr>
            </w:pPr>
            <w:r w:rsidRPr="000E4D2E">
              <w:rPr>
                <w:rFonts w:ascii="Arial" w:hAnsi="Arial" w:cs="Arial"/>
                <w:sz w:val="24"/>
                <w:szCs w:val="24"/>
              </w:rPr>
              <w:t>9. Poprawa dostępu do usług opieki długoterminowej</w:t>
            </w:r>
            <w:r w:rsidR="006D02DC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5"/>
            </w:r>
            <w:r w:rsidRPr="000E4D2E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71B9AF61" w14:textId="002F4FB5" w:rsidR="000E4D2E" w:rsidRPr="000E4D2E" w:rsidRDefault="000E4D2E" w:rsidP="005A2753">
            <w:pPr>
              <w:spacing w:line="276" w:lineRule="auto"/>
              <w:ind w:left="261" w:hanging="284"/>
              <w:rPr>
                <w:rFonts w:ascii="Arial" w:hAnsi="Arial" w:cs="Arial"/>
                <w:sz w:val="24"/>
                <w:szCs w:val="24"/>
              </w:rPr>
            </w:pPr>
            <w:r w:rsidRPr="000E4D2E">
              <w:rPr>
                <w:rFonts w:ascii="Arial" w:hAnsi="Arial" w:cs="Arial"/>
                <w:sz w:val="24"/>
                <w:szCs w:val="24"/>
              </w:rPr>
              <w:t>10. Usługi dla osób w kryzysie bezdomności i zagrożonych wykluczeniem mieszkaniowym;</w:t>
            </w:r>
          </w:p>
          <w:p w14:paraId="7B8A09C8" w14:textId="449B83E4" w:rsidR="000E4D2E" w:rsidRPr="000E4D2E" w:rsidRDefault="000E4D2E" w:rsidP="005A2753">
            <w:pPr>
              <w:spacing w:line="276" w:lineRule="auto"/>
              <w:ind w:left="403" w:hanging="403"/>
              <w:rPr>
                <w:rFonts w:ascii="Arial" w:hAnsi="Arial" w:cs="Arial"/>
                <w:sz w:val="24"/>
                <w:szCs w:val="24"/>
              </w:rPr>
            </w:pPr>
            <w:r w:rsidRPr="000E4D2E">
              <w:rPr>
                <w:rFonts w:ascii="Arial" w:hAnsi="Arial" w:cs="Arial"/>
                <w:sz w:val="24"/>
                <w:szCs w:val="24"/>
              </w:rPr>
              <w:t xml:space="preserve">11. Uzupełniająco do typów 2-10 działania zwiększające mobilność, autonomię, bezpieczeństwo osób potrzebujących wsparcia w codziennym funkcjonowaniu takie jak: utworzenie wypożyczalni (lub sfinansowanie kosztów wypożyczenia) sprzętu niezbędnego do opieki i rehabilitacji (na obszarach o jego niskiej dostępności), likwidowanie barier architektonicznych w miejscu zamieszkania (mieszkania adaptowalne), dowożenie posiłków, zapewnienie transportu door-to-door, usługi zdrowotne; </w:t>
            </w:r>
          </w:p>
          <w:p w14:paraId="79A62D12" w14:textId="77777777" w:rsidR="000E4D2E" w:rsidRPr="000E4D2E" w:rsidRDefault="000E4D2E" w:rsidP="005A2753">
            <w:pPr>
              <w:spacing w:line="276" w:lineRule="auto"/>
              <w:ind w:left="403" w:hanging="403"/>
              <w:rPr>
                <w:rFonts w:ascii="Arial" w:hAnsi="Arial" w:cs="Arial"/>
                <w:sz w:val="24"/>
                <w:szCs w:val="24"/>
              </w:rPr>
            </w:pPr>
            <w:r w:rsidRPr="000E4D2E">
              <w:rPr>
                <w:rFonts w:ascii="Arial" w:hAnsi="Arial" w:cs="Arial"/>
                <w:sz w:val="24"/>
                <w:szCs w:val="24"/>
              </w:rPr>
              <w:t xml:space="preserve">12. Usługi interwencji kryzysowej; </w:t>
            </w:r>
          </w:p>
          <w:p w14:paraId="5DE94038" w14:textId="77777777" w:rsidR="000C1547" w:rsidRDefault="000E4D2E" w:rsidP="005A2753">
            <w:pPr>
              <w:spacing w:line="276" w:lineRule="auto"/>
              <w:ind w:left="403" w:hanging="403"/>
              <w:rPr>
                <w:rFonts w:ascii="Arial" w:hAnsi="Arial" w:cs="Arial"/>
                <w:sz w:val="24"/>
                <w:szCs w:val="24"/>
              </w:rPr>
            </w:pPr>
            <w:r w:rsidRPr="000E4D2E">
              <w:rPr>
                <w:rFonts w:ascii="Arial" w:hAnsi="Arial" w:cs="Arial"/>
                <w:sz w:val="24"/>
                <w:szCs w:val="24"/>
              </w:rPr>
              <w:t>13. Usługi w zakresie przeciwdziałania przemocy, w tym przemocy w rodzinie;</w:t>
            </w:r>
          </w:p>
          <w:p w14:paraId="49E9BCAB" w14:textId="77777777" w:rsidR="000E4D2E" w:rsidRDefault="000E4D2E" w:rsidP="000E4D2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82D9DD1" w14:textId="0D51A411" w:rsidR="007B0F01" w:rsidRDefault="002A383A" w:rsidP="000E4D2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Przy czym </w:t>
            </w:r>
            <w:r w:rsidRPr="008C59A3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0E4D2E" w:rsidRPr="008C59A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ealizacja pierwszego typu projektu </w:t>
            </w:r>
            <w:r w:rsidR="007B0F01" w:rsidRPr="008C59A3">
              <w:rPr>
                <w:rFonts w:ascii="Arial" w:hAnsi="Arial" w:cs="Arial"/>
                <w:b/>
                <w:bCs/>
                <w:sz w:val="24"/>
                <w:szCs w:val="24"/>
              </w:rPr>
              <w:t>polegającego na</w:t>
            </w:r>
            <w:r w:rsidR="000E4D2E" w:rsidRPr="008C59A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B0F01" w:rsidRPr="008C59A3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="000E4D2E" w:rsidRPr="008C59A3">
              <w:rPr>
                <w:rFonts w:ascii="Arial" w:hAnsi="Arial" w:cs="Arial"/>
                <w:b/>
                <w:bCs/>
                <w:sz w:val="24"/>
                <w:szCs w:val="24"/>
              </w:rPr>
              <w:t>worzeni</w:t>
            </w:r>
            <w:r w:rsidR="00137D2B" w:rsidRPr="008C59A3">
              <w:rPr>
                <w:rFonts w:ascii="Arial" w:hAnsi="Arial" w:cs="Arial"/>
                <w:b/>
                <w:bCs/>
                <w:sz w:val="24"/>
                <w:szCs w:val="24"/>
              </w:rPr>
              <w:t>u</w:t>
            </w:r>
            <w:r w:rsidR="00713714"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</w:rPr>
              <w:footnoteReference w:id="6"/>
            </w:r>
            <w:r w:rsidR="000E4D2E" w:rsidRPr="008C59A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funkcjonowani</w:t>
            </w:r>
            <w:r w:rsidR="00137D2B" w:rsidRPr="008C59A3">
              <w:rPr>
                <w:rFonts w:ascii="Arial" w:hAnsi="Arial" w:cs="Arial"/>
                <w:b/>
                <w:bCs/>
                <w:sz w:val="24"/>
                <w:szCs w:val="24"/>
              </w:rPr>
              <w:t>u</w:t>
            </w:r>
            <w:r w:rsidR="000E4D2E" w:rsidRPr="008C59A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37D2B" w:rsidRPr="008C59A3">
              <w:rPr>
                <w:rFonts w:ascii="Arial" w:hAnsi="Arial" w:cs="Arial"/>
                <w:b/>
                <w:bCs/>
                <w:sz w:val="24"/>
                <w:szCs w:val="24"/>
              </w:rPr>
              <w:t>zgodnych z ustawą</w:t>
            </w:r>
            <w:r w:rsidR="004F0DD2"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</w:rPr>
              <w:footnoteReference w:id="7"/>
            </w:r>
            <w:r w:rsidR="00137D2B" w:rsidRPr="008C59A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E4D2E" w:rsidRPr="008C59A3">
              <w:rPr>
                <w:rFonts w:ascii="Arial" w:hAnsi="Arial" w:cs="Arial"/>
                <w:b/>
                <w:bCs/>
                <w:sz w:val="24"/>
                <w:szCs w:val="24"/>
              </w:rPr>
              <w:t>centrów</w:t>
            </w:r>
            <w:r w:rsidR="000E4D2E" w:rsidRPr="00137D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usług społecznych</w:t>
            </w:r>
            <w:r w:rsidR="000E4D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B0F01">
              <w:rPr>
                <w:rFonts w:ascii="Arial" w:hAnsi="Arial" w:cs="Arial"/>
                <w:sz w:val="24"/>
                <w:szCs w:val="24"/>
              </w:rPr>
              <w:t>jest obligatoryjna.</w:t>
            </w:r>
          </w:p>
          <w:p w14:paraId="621901E2" w14:textId="77777777" w:rsidR="00E9045D" w:rsidRDefault="00E9045D" w:rsidP="004E5C9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1F6A279" w14:textId="21E03ED0" w:rsidR="00643C0B" w:rsidRDefault="004E5C99" w:rsidP="004E5C9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Jednocześnie </w:t>
            </w:r>
            <w:r w:rsidRPr="00655F6A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655F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pełnienie kryterium warunkuje realizacja minimum 2 usług wpisujących się w typy projektów wskazane pod numerami </w:t>
            </w:r>
            <w:r w:rsidR="00E9045D" w:rsidRPr="00E9045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2-13 (z wyłączeniem punktu 11)</w:t>
            </w:r>
          </w:p>
          <w:p w14:paraId="78C8560E" w14:textId="04D1715D" w:rsidR="004E5C99" w:rsidRPr="00655F6A" w:rsidRDefault="004E5C99" w:rsidP="004E5C9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5F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lub </w:t>
            </w:r>
          </w:p>
          <w:p w14:paraId="389A5A36" w14:textId="6BF2A47C" w:rsidR="004E5C99" w:rsidRPr="00655F6A" w:rsidRDefault="004E5C99" w:rsidP="004E5C9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5F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usługi wpisującej się w typy projektów wskazane pod numerami 2-10 i 12-13 oraz działania/ń wskazanego/ych w ramach 11 typu projektu.</w:t>
            </w:r>
          </w:p>
          <w:p w14:paraId="569D24FA" w14:textId="73E2BD6C" w:rsidR="004E5C99" w:rsidRDefault="004E5C99" w:rsidP="004E5C9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C89BDB0" w14:textId="1B2EEA60" w:rsidR="004E5C99" w:rsidRDefault="004E5C99" w:rsidP="004E5C9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Komitet Monitorujący dopuszcza doprecyzowanie kryterium na potrzeby danego postępowania w Regulaminie wyboru projektów</w:t>
            </w:r>
            <w:r w:rsidR="00FD0BD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="00FD0BD8" w:rsidRPr="00D26127">
              <w:rPr>
                <w:rFonts w:ascii="Arial" w:hAnsi="Arial" w:cs="Arial"/>
                <w:color w:val="000000"/>
                <w:sz w:val="24"/>
                <w:szCs w:val="24"/>
              </w:rPr>
              <w:t>w zakresie zgodności z wytycznymi, o których mowa w ustawie wdrożeniowej oraz przepisami prawa krajowego.</w:t>
            </w:r>
          </w:p>
          <w:p w14:paraId="409E3F21" w14:textId="14839EAA" w:rsidR="000E4D2E" w:rsidRDefault="000E4D2E" w:rsidP="000E4D2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C197D69" w14:textId="2B85FE77" w:rsidR="003E2D02" w:rsidRPr="00EB559C" w:rsidRDefault="00FA17A3" w:rsidP="000E4D2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A17A3">
              <w:rPr>
                <w:rFonts w:ascii="Arial" w:hAnsi="Arial" w:cs="Arial"/>
                <w:color w:val="000000"/>
                <w:sz w:val="24"/>
                <w:szCs w:val="24"/>
              </w:rPr>
              <w:t>Kryterium jest weryfikowane w oparciu o wniosek o dofinansowanie projektu.</w:t>
            </w:r>
          </w:p>
        </w:tc>
        <w:tc>
          <w:tcPr>
            <w:tcW w:w="723" w:type="pct"/>
            <w:shd w:val="clear" w:color="auto" w:fill="FFFFFF" w:themeFill="background1"/>
          </w:tcPr>
          <w:p w14:paraId="2ED4D54A" w14:textId="77777777" w:rsidR="003E2D02" w:rsidRPr="00EB559C" w:rsidRDefault="003E2D02" w:rsidP="003E2D02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Tak/do negocjacji/nie</w:t>
            </w: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br/>
              <w:t>(niespełnienie kryterium oznacza negatywną ocenę)</w:t>
            </w:r>
          </w:p>
          <w:p w14:paraId="3607480F" w14:textId="77777777" w:rsidR="003E2D02" w:rsidRPr="00EB559C" w:rsidRDefault="003E2D02" w:rsidP="003E2D02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0642890" w14:textId="77777777" w:rsidR="003E2D02" w:rsidRPr="00EB559C" w:rsidRDefault="003E2D02" w:rsidP="003E2D02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8ECE4D5" w14:textId="2D74F03C" w:rsidR="007E01FF" w:rsidRPr="00EB559C" w:rsidRDefault="003E2D02" w:rsidP="003E2D02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 xml:space="preserve">Dopuszcza się możliwość skierowania kryterium do negocjacji w </w:t>
            </w:r>
            <w:r w:rsidRPr="00EB559C">
              <w:rPr>
                <w:rFonts w:ascii="Arial" w:hAnsi="Arial" w:cs="Arial"/>
                <w:sz w:val="24"/>
                <w:szCs w:val="24"/>
              </w:rPr>
              <w:lastRenderedPageBreak/>
              <w:t>zakresie wskazanym w Regulaminie wyboru projektów.</w:t>
            </w:r>
          </w:p>
        </w:tc>
      </w:tr>
      <w:tr w:rsidR="006D3CEF" w:rsidRPr="00EB559C" w14:paraId="69890F62" w14:textId="77777777" w:rsidTr="00BF52A9">
        <w:tblPrEx>
          <w:tblLook w:val="04A0" w:firstRow="1" w:lastRow="0" w:firstColumn="1" w:lastColumn="0" w:noHBand="0" w:noVBand="1"/>
        </w:tblPrEx>
        <w:tc>
          <w:tcPr>
            <w:tcW w:w="376" w:type="pct"/>
          </w:tcPr>
          <w:p w14:paraId="7A955949" w14:textId="2B3681D4" w:rsidR="00100469" w:rsidRPr="00EB559C" w:rsidRDefault="00100469" w:rsidP="00EB559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59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C.</w:t>
            </w:r>
            <w:r w:rsidR="004E5C99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63" w:type="pct"/>
          </w:tcPr>
          <w:p w14:paraId="42A2CC26" w14:textId="77777777" w:rsidR="00100469" w:rsidRPr="00EB559C" w:rsidRDefault="00100469" w:rsidP="00E8661C">
            <w:pPr>
              <w:pStyle w:val="Defaul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59C">
              <w:rPr>
                <w:rFonts w:ascii="Arial" w:hAnsi="Arial" w:cs="Arial"/>
                <w:b/>
                <w:bCs/>
                <w:sz w:val="24"/>
                <w:szCs w:val="24"/>
              </w:rPr>
              <w:t>Projekt jest skierowany</w:t>
            </w:r>
          </w:p>
          <w:p w14:paraId="7A7E9582" w14:textId="77777777" w:rsidR="00100469" w:rsidRPr="00EB559C" w:rsidRDefault="00100469" w:rsidP="00E8661C">
            <w:pPr>
              <w:pStyle w:val="Defaul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59C">
              <w:rPr>
                <w:rFonts w:ascii="Arial" w:hAnsi="Arial" w:cs="Arial"/>
                <w:b/>
                <w:bCs/>
                <w:sz w:val="24"/>
                <w:szCs w:val="24"/>
              </w:rPr>
              <w:t>do właściwej grupy</w:t>
            </w:r>
          </w:p>
          <w:p w14:paraId="4E8F512F" w14:textId="653A95E8" w:rsidR="00100469" w:rsidRPr="00EB559C" w:rsidRDefault="00100469" w:rsidP="00E8661C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b/>
                <w:bCs/>
                <w:sz w:val="24"/>
                <w:szCs w:val="24"/>
              </w:rPr>
              <w:t>docelowej</w:t>
            </w:r>
          </w:p>
        </w:tc>
        <w:tc>
          <w:tcPr>
            <w:tcW w:w="2738" w:type="pct"/>
          </w:tcPr>
          <w:p w14:paraId="787A98C0" w14:textId="0EA5197F" w:rsidR="00100469" w:rsidRDefault="00100469" w:rsidP="00EB559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 xml:space="preserve">W kryterium sprawdzimy, czy projekt jest realizowany na obszarze objętym FEdKP 2021-2027, tj. </w:t>
            </w:r>
            <w:r w:rsidR="00FD5AAC">
              <w:rPr>
                <w:rFonts w:ascii="Arial" w:hAnsi="Arial" w:cs="Arial"/>
                <w:sz w:val="24"/>
                <w:szCs w:val="24"/>
              </w:rPr>
              <w:t xml:space="preserve">czy </w:t>
            </w:r>
            <w:r w:rsidRPr="00EB559C">
              <w:rPr>
                <w:rFonts w:ascii="Arial" w:hAnsi="Arial" w:cs="Arial"/>
                <w:sz w:val="24"/>
                <w:szCs w:val="24"/>
              </w:rPr>
              <w:t>projekty skierowane do osób fizycznych</w:t>
            </w:r>
            <w:r w:rsidR="00FD5AAC">
              <w:rPr>
                <w:rFonts w:ascii="Arial" w:hAnsi="Arial" w:cs="Arial"/>
                <w:sz w:val="24"/>
                <w:szCs w:val="24"/>
              </w:rPr>
              <w:t>,</w:t>
            </w:r>
            <w:r w:rsidRPr="00EB559C">
              <w:rPr>
                <w:rFonts w:ascii="Arial" w:hAnsi="Arial" w:cs="Arial"/>
                <w:sz w:val="24"/>
                <w:szCs w:val="24"/>
              </w:rPr>
              <w:t xml:space="preserve"> obejmują osoby mieszkające w rozumieniu Kodeksu cywilnego lub pracujące lub uczące się na terenie województwa </w:t>
            </w:r>
            <w:r w:rsidRPr="00EB559C">
              <w:rPr>
                <w:rFonts w:ascii="Arial" w:hAnsi="Arial" w:cs="Arial"/>
                <w:sz w:val="24"/>
                <w:szCs w:val="24"/>
              </w:rPr>
              <w:lastRenderedPageBreak/>
              <w:t xml:space="preserve">kujawsko- pomorskiego, </w:t>
            </w:r>
            <w:r w:rsidRPr="00A634FF">
              <w:rPr>
                <w:rFonts w:ascii="Arial" w:hAnsi="Arial" w:cs="Arial"/>
                <w:sz w:val="24"/>
                <w:szCs w:val="24"/>
              </w:rPr>
              <w:t>a w przypadku innych podmiotów</w:t>
            </w:r>
            <w:r w:rsidR="00FD5AAC">
              <w:rPr>
                <w:rFonts w:ascii="Arial" w:hAnsi="Arial" w:cs="Arial"/>
                <w:sz w:val="24"/>
                <w:szCs w:val="24"/>
              </w:rPr>
              <w:t xml:space="preserve"> czy</w:t>
            </w:r>
            <w:r w:rsidRPr="00A634FF">
              <w:rPr>
                <w:rFonts w:ascii="Arial" w:hAnsi="Arial" w:cs="Arial"/>
                <w:sz w:val="24"/>
                <w:szCs w:val="24"/>
              </w:rPr>
              <w:t xml:space="preserve"> posiadają one jednostkę organizacyjną na obszarze województwa kujawsko-pomorskiego</w:t>
            </w:r>
            <w:r w:rsidR="00FD5AA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CC90D39" w14:textId="77777777" w:rsidR="00FD5AAC" w:rsidRDefault="00FD5AAC" w:rsidP="00EB559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242F81C" w14:textId="2CC268AB" w:rsidR="00100469" w:rsidRPr="005A3613" w:rsidRDefault="00FD5AAC" w:rsidP="00EB559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Ponadto </w:t>
            </w:r>
            <w:r w:rsidR="00100469" w:rsidRPr="005A3613">
              <w:rPr>
                <w:rFonts w:ascii="Arial" w:hAnsi="Arial" w:cs="Arial"/>
                <w:sz w:val="24"/>
                <w:szCs w:val="24"/>
              </w:rPr>
              <w:t xml:space="preserve">ocenie podlega, czy projekt jest skierowany do </w:t>
            </w:r>
            <w:r>
              <w:rPr>
                <w:rFonts w:ascii="Arial" w:hAnsi="Arial" w:cs="Arial"/>
                <w:sz w:val="24"/>
                <w:szCs w:val="24"/>
              </w:rPr>
              <w:t xml:space="preserve">minimum jednej z </w:t>
            </w:r>
            <w:r w:rsidR="0091436F">
              <w:rPr>
                <w:rFonts w:ascii="Arial" w:hAnsi="Arial" w:cs="Arial"/>
                <w:sz w:val="24"/>
                <w:szCs w:val="24"/>
              </w:rPr>
              <w:t xml:space="preserve">grup </w:t>
            </w:r>
            <w:r w:rsidR="00100469" w:rsidRPr="005A3613">
              <w:rPr>
                <w:rFonts w:ascii="Arial" w:hAnsi="Arial" w:cs="Arial"/>
                <w:sz w:val="24"/>
                <w:szCs w:val="24"/>
              </w:rPr>
              <w:t>wymienionych poniżej:</w:t>
            </w:r>
          </w:p>
          <w:p w14:paraId="4DCDC609" w14:textId="77777777" w:rsidR="005A3613" w:rsidRPr="005A3613" w:rsidRDefault="005A3613" w:rsidP="005A361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3613">
              <w:rPr>
                <w:rFonts w:ascii="Arial" w:hAnsi="Arial" w:cs="Arial"/>
                <w:b/>
                <w:bCs/>
                <w:sz w:val="24"/>
                <w:szCs w:val="24"/>
              </w:rPr>
              <w:t>1. Osoby potrzebujące wsparcia w codziennym funkcjonowaniu (w tym z powodu wieku, stanu zdrowia, niepełnosprawności) i ich otoczenie;</w:t>
            </w:r>
          </w:p>
          <w:p w14:paraId="486A0B3F" w14:textId="7F58E658" w:rsidR="005A3613" w:rsidRPr="00C34641" w:rsidRDefault="005A3613" w:rsidP="005A3613">
            <w:pPr>
              <w:spacing w:line="276" w:lineRule="auto"/>
              <w:rPr>
                <w:rFonts w:ascii="Arial" w:hAnsi="Arial" w:cs="Arial"/>
                <w:b/>
                <w:bCs/>
                <w:strike/>
                <w:sz w:val="24"/>
                <w:szCs w:val="24"/>
              </w:rPr>
            </w:pPr>
            <w:r w:rsidRPr="005A36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 Osoby sprawujące opiekę nad osobami potrzebującymi wsparcia w codziennym funkcjonowaniu; </w:t>
            </w:r>
          </w:p>
          <w:p w14:paraId="273E4B9A" w14:textId="1089C8E4" w:rsidR="005A3613" w:rsidRPr="005A3613" w:rsidRDefault="00403D47" w:rsidP="005A361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5A3613" w:rsidRPr="005A3613">
              <w:rPr>
                <w:rFonts w:ascii="Arial" w:hAnsi="Arial" w:cs="Arial"/>
                <w:b/>
                <w:bCs/>
                <w:sz w:val="24"/>
                <w:szCs w:val="24"/>
              </w:rPr>
              <w:t>. Osoby doświadczające przemocy domowej;</w:t>
            </w:r>
          </w:p>
          <w:p w14:paraId="1BE71303" w14:textId="10EC7D51" w:rsidR="005A3613" w:rsidRDefault="00403D47" w:rsidP="005A361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5A3613" w:rsidRPr="005A3613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7A1E1B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5A3613" w:rsidRPr="005A3613">
              <w:rPr>
                <w:rFonts w:ascii="Arial" w:hAnsi="Arial" w:cs="Arial"/>
                <w:b/>
                <w:bCs/>
                <w:sz w:val="24"/>
                <w:szCs w:val="24"/>
              </w:rPr>
              <w:t>soby w kryzysie bezdomności i zagrożone wykluczeniem mieszkaniowym;</w:t>
            </w:r>
          </w:p>
          <w:p w14:paraId="0F67D65C" w14:textId="77777777" w:rsidR="006B083B" w:rsidRDefault="006B083B" w:rsidP="005A361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4049D5" w14:textId="03540B95" w:rsidR="00D11274" w:rsidRPr="0091436F" w:rsidRDefault="006B083B" w:rsidP="005A361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uzasadnionych przypadkach, uzupełniająco w ramach projektów d</w:t>
            </w:r>
            <w:r w:rsidR="00D11274" w:rsidRPr="0091436F">
              <w:rPr>
                <w:rFonts w:ascii="Arial" w:hAnsi="Arial" w:cs="Arial"/>
                <w:sz w:val="24"/>
                <w:szCs w:val="24"/>
              </w:rPr>
              <w:t xml:space="preserve">ziałania </w:t>
            </w:r>
            <w:r w:rsidR="0091436F" w:rsidRPr="0091436F">
              <w:rPr>
                <w:rFonts w:ascii="Arial" w:hAnsi="Arial" w:cs="Arial"/>
                <w:sz w:val="24"/>
                <w:szCs w:val="24"/>
              </w:rPr>
              <w:t>mogą być kierowane do grup wskazanych poniżej:</w:t>
            </w:r>
          </w:p>
          <w:p w14:paraId="63CD5DC6" w14:textId="2F65EFC4" w:rsidR="005A3613" w:rsidRPr="0091436F" w:rsidRDefault="0091436F" w:rsidP="005A361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5A3613" w:rsidRPr="0091436F">
              <w:rPr>
                <w:rFonts w:ascii="Arial" w:hAnsi="Arial" w:cs="Arial"/>
                <w:b/>
                <w:bCs/>
                <w:sz w:val="24"/>
                <w:szCs w:val="24"/>
              </w:rPr>
              <w:t>. Pracownicy i wolontariusze j</w:t>
            </w:r>
            <w:r w:rsidR="0023634B" w:rsidRPr="0091436F">
              <w:rPr>
                <w:rFonts w:ascii="Arial" w:hAnsi="Arial" w:cs="Arial"/>
                <w:b/>
                <w:bCs/>
                <w:sz w:val="24"/>
                <w:szCs w:val="24"/>
              </w:rPr>
              <w:t>st</w:t>
            </w:r>
            <w:r w:rsidR="005A3613" w:rsidRPr="009143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oraz ich jednostek organizacyjnych; </w:t>
            </w:r>
          </w:p>
          <w:p w14:paraId="589356DC" w14:textId="02F0065E" w:rsidR="005A3613" w:rsidRPr="0091436F" w:rsidRDefault="0091436F" w:rsidP="005A361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5A3613" w:rsidRPr="0091436F">
              <w:rPr>
                <w:rFonts w:ascii="Arial" w:hAnsi="Arial" w:cs="Arial"/>
                <w:b/>
                <w:bCs/>
                <w:sz w:val="24"/>
                <w:szCs w:val="24"/>
              </w:rPr>
              <w:t>. Pracownicy innych podmiotów działających na rzecz osób zagrożonych wykluczeniem społecznym;</w:t>
            </w:r>
          </w:p>
          <w:p w14:paraId="27781F46" w14:textId="6B2E0012" w:rsidR="005A3613" w:rsidRPr="0091436F" w:rsidRDefault="0091436F" w:rsidP="005A361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5A3613" w:rsidRPr="0091436F">
              <w:rPr>
                <w:rFonts w:ascii="Arial" w:hAnsi="Arial" w:cs="Arial"/>
                <w:b/>
                <w:bCs/>
                <w:sz w:val="24"/>
                <w:szCs w:val="24"/>
              </w:rPr>
              <w:t>. Pracownicy instytucji pomocy i integracji społecznej;</w:t>
            </w:r>
          </w:p>
          <w:p w14:paraId="301B5E93" w14:textId="4A4CF43F" w:rsidR="00100469" w:rsidRDefault="0091436F" w:rsidP="00EB559C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5A3613" w:rsidRPr="0091436F">
              <w:rPr>
                <w:rFonts w:ascii="Arial" w:hAnsi="Arial" w:cs="Arial"/>
                <w:b/>
                <w:bCs/>
                <w:sz w:val="24"/>
                <w:szCs w:val="24"/>
              </w:rPr>
              <w:t>. Pracownicy i wolontariusze PES, w tym NGO.</w:t>
            </w:r>
          </w:p>
          <w:p w14:paraId="0542F9AC" w14:textId="77777777" w:rsidR="006B083B" w:rsidRPr="00EB559C" w:rsidRDefault="006B083B" w:rsidP="00EB559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B2A6817" w14:textId="25080392" w:rsidR="00100469" w:rsidRPr="00EB559C" w:rsidRDefault="00100469" w:rsidP="00EB559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>Kryterium weryfikowane w oparciu o wniosek o dofinansowanie projektu.</w:t>
            </w:r>
          </w:p>
        </w:tc>
        <w:tc>
          <w:tcPr>
            <w:tcW w:w="723" w:type="pct"/>
          </w:tcPr>
          <w:p w14:paraId="3F7DCD88" w14:textId="77777777" w:rsidR="00100469" w:rsidRPr="00EB559C" w:rsidRDefault="00100469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Tak/do negocjacji/nie</w:t>
            </w:r>
          </w:p>
          <w:p w14:paraId="6B702E6E" w14:textId="77777777" w:rsidR="00903DDD" w:rsidRPr="00EB559C" w:rsidRDefault="00903DDD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 xml:space="preserve">(niespełnienie kryterium </w:t>
            </w: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oznacza negatywną ocenę)</w:t>
            </w:r>
          </w:p>
          <w:p w14:paraId="49B22161" w14:textId="77777777" w:rsidR="00903DDD" w:rsidRPr="00EB559C" w:rsidRDefault="00903DDD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37C75E1" w14:textId="77777777" w:rsidR="00100469" w:rsidRPr="00EB559C" w:rsidRDefault="00100469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4E82966" w14:textId="6262DA11" w:rsidR="00100469" w:rsidRPr="00EB559C" w:rsidRDefault="00B87889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>Dopuszcza się możliwość skierowania kryterium do negocjacji w zakresie wskazanym w Regulaminie wyboru projektów.</w:t>
            </w:r>
          </w:p>
        </w:tc>
      </w:tr>
      <w:tr w:rsidR="006D3CEF" w:rsidRPr="00EB559C" w14:paraId="6AE310E1" w14:textId="77777777" w:rsidTr="00BF52A9">
        <w:tblPrEx>
          <w:tblLook w:val="04A0" w:firstRow="1" w:lastRow="0" w:firstColumn="1" w:lastColumn="0" w:noHBand="0" w:noVBand="1"/>
        </w:tblPrEx>
        <w:tc>
          <w:tcPr>
            <w:tcW w:w="376" w:type="pct"/>
          </w:tcPr>
          <w:p w14:paraId="14621EC5" w14:textId="5B903F87" w:rsidR="00C52E15" w:rsidRPr="00EB559C" w:rsidRDefault="00C52E15" w:rsidP="00EB559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C.</w:t>
            </w:r>
            <w:r w:rsidR="00067C5D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63" w:type="pct"/>
          </w:tcPr>
          <w:p w14:paraId="13432BA2" w14:textId="1ADFC6B6" w:rsidR="00C52E15" w:rsidRPr="00EB559C" w:rsidRDefault="00C52E15" w:rsidP="00EB559C">
            <w:pPr>
              <w:pStyle w:val="Default"/>
              <w:jc w:val="left"/>
              <w:rPr>
                <w:rFonts w:ascii="Arial" w:eastAsiaTheme="minorHAnsi" w:hAnsi="Arial" w:cs="Arial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000000"/>
                <w:sz w:val="24"/>
                <w:szCs w:val="24"/>
                <w:lang w:eastAsia="en-US"/>
              </w:rPr>
              <w:t xml:space="preserve">Wnioskodawca przewidział w projekcie preferencje </w:t>
            </w:r>
            <w:r w:rsidR="00B01BA1">
              <w:rPr>
                <w:rFonts w:ascii="Arial" w:eastAsiaTheme="minorHAnsi" w:hAnsi="Arial" w:cs="Arial"/>
                <w:b/>
                <w:color w:val="000000"/>
                <w:sz w:val="24"/>
                <w:szCs w:val="24"/>
                <w:lang w:eastAsia="en-US"/>
              </w:rPr>
              <w:t xml:space="preserve">dla </w:t>
            </w:r>
            <w:r>
              <w:rPr>
                <w:rFonts w:ascii="Arial" w:eastAsiaTheme="minorHAnsi" w:hAnsi="Arial" w:cs="Arial"/>
                <w:b/>
                <w:color w:val="000000"/>
                <w:sz w:val="24"/>
                <w:szCs w:val="24"/>
                <w:lang w:eastAsia="en-US"/>
              </w:rPr>
              <w:lastRenderedPageBreak/>
              <w:t>wybranych grup docelowych</w:t>
            </w:r>
          </w:p>
        </w:tc>
        <w:tc>
          <w:tcPr>
            <w:tcW w:w="2738" w:type="pct"/>
          </w:tcPr>
          <w:p w14:paraId="24703371" w14:textId="1C8B8763" w:rsidR="00C52E15" w:rsidRDefault="00C52E15" w:rsidP="00EB559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W kryterium sprawdzimy, czy </w:t>
            </w:r>
            <w:r w:rsidR="008D3BC3">
              <w:rPr>
                <w:rFonts w:ascii="Arial" w:hAnsi="Arial" w:cs="Arial"/>
                <w:color w:val="000000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nioskodawca </w:t>
            </w:r>
            <w:r w:rsidR="00636154">
              <w:rPr>
                <w:rFonts w:ascii="Arial" w:hAnsi="Arial" w:cs="Arial"/>
                <w:color w:val="000000"/>
                <w:sz w:val="24"/>
                <w:szCs w:val="24"/>
              </w:rPr>
              <w:t>na etapie rekrutacji będzie preferował osoby:</w:t>
            </w:r>
          </w:p>
          <w:p w14:paraId="57EC576E" w14:textId="77777777" w:rsidR="00636154" w:rsidRPr="00636154" w:rsidRDefault="00636154" w:rsidP="0063615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15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a)</w:t>
            </w:r>
            <w:r w:rsidRPr="00636154">
              <w:rPr>
                <w:rFonts w:ascii="Arial" w:hAnsi="Arial" w:cs="Arial"/>
                <w:color w:val="000000"/>
                <w:sz w:val="24"/>
                <w:szCs w:val="24"/>
              </w:rPr>
              <w:tab/>
              <w:t>o znacznym lub umiarkowanym stopniu niepełnosprawności;</w:t>
            </w:r>
          </w:p>
          <w:p w14:paraId="20E2F61F" w14:textId="77777777" w:rsidR="00636154" w:rsidRPr="00636154" w:rsidRDefault="00636154" w:rsidP="0063615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154">
              <w:rPr>
                <w:rFonts w:ascii="Arial" w:hAnsi="Arial" w:cs="Arial"/>
                <w:color w:val="000000"/>
                <w:sz w:val="24"/>
                <w:szCs w:val="24"/>
              </w:rPr>
              <w:t>b)</w:t>
            </w:r>
            <w:r w:rsidRPr="00636154">
              <w:rPr>
                <w:rFonts w:ascii="Arial" w:hAnsi="Arial" w:cs="Arial"/>
                <w:color w:val="000000"/>
                <w:sz w:val="24"/>
                <w:szCs w:val="24"/>
              </w:rPr>
              <w:tab/>
              <w:t>z niepełnosprawnością sprzężoną;</w:t>
            </w:r>
          </w:p>
          <w:p w14:paraId="3E08D0F6" w14:textId="77777777" w:rsidR="00636154" w:rsidRPr="00636154" w:rsidRDefault="00636154" w:rsidP="0063615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154">
              <w:rPr>
                <w:rFonts w:ascii="Arial" w:hAnsi="Arial" w:cs="Arial"/>
                <w:color w:val="000000"/>
                <w:sz w:val="24"/>
                <w:szCs w:val="24"/>
              </w:rPr>
              <w:t>c)</w:t>
            </w:r>
            <w:r w:rsidRPr="00636154">
              <w:rPr>
                <w:rFonts w:ascii="Arial" w:hAnsi="Arial" w:cs="Arial"/>
                <w:color w:val="000000"/>
                <w:sz w:val="24"/>
                <w:szCs w:val="24"/>
              </w:rPr>
              <w:tab/>
              <w:t xml:space="preserve">z zaburzeniami psychicznymi; </w:t>
            </w:r>
          </w:p>
          <w:p w14:paraId="73455511" w14:textId="77777777" w:rsidR="00636154" w:rsidRPr="00636154" w:rsidRDefault="00636154" w:rsidP="0063615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154">
              <w:rPr>
                <w:rFonts w:ascii="Arial" w:hAnsi="Arial" w:cs="Arial"/>
                <w:color w:val="000000"/>
                <w:sz w:val="24"/>
                <w:szCs w:val="24"/>
              </w:rPr>
              <w:t>d)</w:t>
            </w:r>
            <w:r w:rsidRPr="00636154">
              <w:rPr>
                <w:rFonts w:ascii="Arial" w:hAnsi="Arial" w:cs="Arial"/>
                <w:color w:val="000000"/>
                <w:sz w:val="24"/>
                <w:szCs w:val="24"/>
              </w:rPr>
              <w:tab/>
              <w:t xml:space="preserve">z niepełnosprawnością intelektualną; </w:t>
            </w:r>
          </w:p>
          <w:p w14:paraId="45DD5600" w14:textId="084DF1E1" w:rsidR="00636154" w:rsidRPr="00636154" w:rsidRDefault="00636154" w:rsidP="0063615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154">
              <w:rPr>
                <w:rFonts w:ascii="Arial" w:hAnsi="Arial" w:cs="Arial"/>
                <w:color w:val="000000"/>
                <w:sz w:val="24"/>
                <w:szCs w:val="24"/>
              </w:rPr>
              <w:t>e)</w:t>
            </w:r>
            <w:r w:rsidRPr="00636154">
              <w:rPr>
                <w:rFonts w:ascii="Arial" w:hAnsi="Arial" w:cs="Arial"/>
                <w:color w:val="000000"/>
                <w:sz w:val="24"/>
                <w:szCs w:val="24"/>
              </w:rPr>
              <w:tab/>
              <w:t>z całościowymi zaburzeniami rozwojowymi (w rozumieniu zgodnym z Międzynarodową Klasyfikacją Chorób i Problemów Zdrowotnych</w:t>
            </w:r>
            <w:r w:rsidR="00BF74BB">
              <w:rPr>
                <w:rFonts w:ascii="Arial" w:hAnsi="Arial" w:cs="Arial"/>
                <w:color w:val="000000"/>
                <w:sz w:val="24"/>
                <w:szCs w:val="24"/>
              </w:rPr>
              <w:t xml:space="preserve"> ICD10</w:t>
            </w:r>
            <w:r w:rsidRPr="00636154">
              <w:rPr>
                <w:rFonts w:ascii="Arial" w:hAnsi="Arial" w:cs="Arial"/>
                <w:color w:val="000000"/>
                <w:sz w:val="24"/>
                <w:szCs w:val="24"/>
              </w:rPr>
              <w:t>);</w:t>
            </w:r>
          </w:p>
          <w:p w14:paraId="57391C55" w14:textId="77777777" w:rsidR="00636154" w:rsidRPr="00636154" w:rsidRDefault="00636154" w:rsidP="0063615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154">
              <w:rPr>
                <w:rFonts w:ascii="Arial" w:hAnsi="Arial" w:cs="Arial"/>
                <w:color w:val="000000"/>
                <w:sz w:val="24"/>
                <w:szCs w:val="24"/>
              </w:rPr>
              <w:t>f)</w:t>
            </w:r>
            <w:r w:rsidRPr="00636154">
              <w:rPr>
                <w:rFonts w:ascii="Arial" w:hAnsi="Arial" w:cs="Arial"/>
                <w:color w:val="000000"/>
                <w:sz w:val="24"/>
                <w:szCs w:val="24"/>
              </w:rPr>
              <w:tab/>
              <w:t>korzystające z programu FE PŻ;</w:t>
            </w:r>
          </w:p>
          <w:p w14:paraId="342015D2" w14:textId="47E1F33C" w:rsidR="00636154" w:rsidRDefault="00636154" w:rsidP="0063615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154">
              <w:rPr>
                <w:rFonts w:ascii="Arial" w:hAnsi="Arial" w:cs="Arial"/>
                <w:color w:val="000000"/>
                <w:sz w:val="24"/>
                <w:szCs w:val="24"/>
              </w:rPr>
              <w:t>g)</w:t>
            </w:r>
            <w:r w:rsidRPr="00636154">
              <w:rPr>
                <w:rFonts w:ascii="Arial" w:hAnsi="Arial" w:cs="Arial"/>
                <w:color w:val="000000"/>
                <w:sz w:val="24"/>
                <w:szCs w:val="24"/>
              </w:rPr>
              <w:tab/>
              <w:t>zamieszkujące samotnie</w:t>
            </w:r>
            <w:r w:rsidR="00BF74BB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6570D6BA" w14:textId="77777777" w:rsidR="00CA4624" w:rsidRPr="00CA4624" w:rsidRDefault="00CA4624" w:rsidP="00CA462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4624">
              <w:rPr>
                <w:rFonts w:ascii="Arial" w:hAnsi="Arial" w:cs="Arial"/>
                <w:color w:val="000000"/>
                <w:sz w:val="24"/>
                <w:szCs w:val="24"/>
              </w:rPr>
              <w:t>h)</w:t>
            </w:r>
            <w:r w:rsidRPr="00CA4624">
              <w:rPr>
                <w:rFonts w:ascii="Arial" w:hAnsi="Arial" w:cs="Arial"/>
                <w:color w:val="000000"/>
                <w:sz w:val="24"/>
                <w:szCs w:val="24"/>
              </w:rPr>
              <w:tab/>
              <w:t>w kryzysie bezdomności, dotknięte wykluczeniem z dostępu do mieszkań lub zagrożone bezdomnością (w zakresie wsparcia mieszkaniowego);</w:t>
            </w:r>
          </w:p>
          <w:p w14:paraId="55600EAA" w14:textId="34EA8293" w:rsidR="00BF74BB" w:rsidRDefault="00CA4624" w:rsidP="00CA462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4624">
              <w:rPr>
                <w:rFonts w:ascii="Arial" w:hAnsi="Arial" w:cs="Arial"/>
                <w:color w:val="000000"/>
                <w:sz w:val="24"/>
                <w:szCs w:val="24"/>
              </w:rPr>
              <w:t>i)</w:t>
            </w:r>
            <w:r w:rsidRPr="00CA4624">
              <w:rPr>
                <w:rFonts w:ascii="Arial" w:hAnsi="Arial" w:cs="Arial"/>
                <w:color w:val="000000"/>
                <w:sz w:val="24"/>
                <w:szCs w:val="24"/>
              </w:rPr>
              <w:tab/>
              <w:t>oraz dzieci wychowujące się poza rodziną biologiczną.</w:t>
            </w:r>
          </w:p>
          <w:p w14:paraId="59ECE237" w14:textId="77777777" w:rsidR="00050D2D" w:rsidRDefault="00050D2D" w:rsidP="0063615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A939818" w14:textId="77777777" w:rsidR="00050D2D" w:rsidRDefault="00050D2D" w:rsidP="00050D2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>Kryterium weryfikowane w oparciu o wniosek o dofinansowanie projektu.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B559C">
              <w:rPr>
                <w:rFonts w:ascii="Arial" w:hAnsi="Arial" w:cs="Arial"/>
                <w:sz w:val="24"/>
                <w:szCs w:val="24"/>
              </w:rPr>
              <w:t>Wnioskodawca ma obowiązek zadeklarować spełnianie warunków wynikających z kryterium.</w:t>
            </w:r>
          </w:p>
          <w:p w14:paraId="4E5B7F09" w14:textId="77777777" w:rsidR="00402461" w:rsidRDefault="00402461" w:rsidP="00050D2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2EDA4F2" w14:textId="7160B217" w:rsidR="00402461" w:rsidRDefault="00402461" w:rsidP="00050D2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3" w:type="pct"/>
          </w:tcPr>
          <w:p w14:paraId="07BC6145" w14:textId="77777777" w:rsidR="00636154" w:rsidRPr="00EB559C" w:rsidRDefault="00636154" w:rsidP="00636154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Tak/do negocjacji/nie</w:t>
            </w:r>
          </w:p>
          <w:p w14:paraId="60EC496A" w14:textId="77777777" w:rsidR="00636154" w:rsidRPr="00EB559C" w:rsidRDefault="00636154" w:rsidP="00636154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(niespełnienie kryterium oznacza negatywną ocenę)</w:t>
            </w:r>
          </w:p>
          <w:p w14:paraId="63C94DEF" w14:textId="77777777" w:rsidR="00636154" w:rsidRPr="00EB559C" w:rsidRDefault="00636154" w:rsidP="00636154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CBFAF47" w14:textId="77777777" w:rsidR="00636154" w:rsidRPr="00EB559C" w:rsidRDefault="00636154" w:rsidP="00636154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1DD8924" w14:textId="20B40E63" w:rsidR="00C52E15" w:rsidRPr="00EB559C" w:rsidRDefault="00636154" w:rsidP="00636154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>Dopuszcza się możliwość skierowania kryterium do negocjacji w zakresie wskazanym w Regulaminie wyboru projektów.</w:t>
            </w:r>
          </w:p>
        </w:tc>
      </w:tr>
      <w:tr w:rsidR="006D3CEF" w:rsidRPr="00EB559C" w14:paraId="168187BF" w14:textId="77777777" w:rsidTr="00BF52A9">
        <w:tblPrEx>
          <w:tblLook w:val="04A0" w:firstRow="1" w:lastRow="0" w:firstColumn="1" w:lastColumn="0" w:noHBand="0" w:noVBand="1"/>
        </w:tblPrEx>
        <w:tc>
          <w:tcPr>
            <w:tcW w:w="376" w:type="pct"/>
          </w:tcPr>
          <w:p w14:paraId="452CA700" w14:textId="32D6633E" w:rsidR="000C5D48" w:rsidRPr="00EB559C" w:rsidRDefault="000C5D48" w:rsidP="00EB559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59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C.</w:t>
            </w:r>
            <w:r w:rsidR="00AE527B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63" w:type="pct"/>
          </w:tcPr>
          <w:p w14:paraId="5D0F8357" w14:textId="19EF68AE" w:rsidR="000C5D48" w:rsidRPr="00EB559C" w:rsidRDefault="000C5D48" w:rsidP="00EB559C">
            <w:pPr>
              <w:pStyle w:val="Defaul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59C">
              <w:rPr>
                <w:rFonts w:ascii="Arial" w:eastAsiaTheme="minorHAnsi" w:hAnsi="Arial" w:cs="Arial"/>
                <w:b/>
                <w:color w:val="000000"/>
                <w:sz w:val="24"/>
                <w:szCs w:val="24"/>
                <w:lang w:eastAsia="en-US"/>
              </w:rPr>
              <w:t xml:space="preserve">Wnioskodawca </w:t>
            </w:r>
            <w:r w:rsidR="004D52A2">
              <w:rPr>
                <w:rFonts w:ascii="Arial" w:eastAsiaTheme="minorHAnsi" w:hAnsi="Arial" w:cs="Arial"/>
                <w:b/>
                <w:color w:val="000000"/>
                <w:sz w:val="24"/>
                <w:szCs w:val="24"/>
                <w:lang w:eastAsia="en-US"/>
              </w:rPr>
              <w:t xml:space="preserve">nie zamierza </w:t>
            </w:r>
            <w:r w:rsidR="006C3ACC">
              <w:rPr>
                <w:rFonts w:ascii="Arial" w:eastAsiaTheme="minorHAnsi" w:hAnsi="Arial" w:cs="Arial"/>
                <w:b/>
                <w:color w:val="000000"/>
                <w:sz w:val="24"/>
                <w:szCs w:val="24"/>
                <w:lang w:eastAsia="en-US"/>
              </w:rPr>
              <w:t xml:space="preserve">w ramach wsparcia realizowanego przez CUS </w:t>
            </w:r>
            <w:r w:rsidR="00D33A1D">
              <w:rPr>
                <w:rFonts w:ascii="Arial" w:eastAsiaTheme="minorHAnsi" w:hAnsi="Arial" w:cs="Arial"/>
                <w:b/>
                <w:color w:val="000000"/>
                <w:sz w:val="24"/>
                <w:szCs w:val="24"/>
                <w:lang w:eastAsia="en-US"/>
              </w:rPr>
              <w:t xml:space="preserve">w projekcie </w:t>
            </w:r>
            <w:r w:rsidR="006C3ACC">
              <w:rPr>
                <w:rFonts w:ascii="Arial" w:eastAsiaTheme="minorHAnsi" w:hAnsi="Arial" w:cs="Arial"/>
                <w:b/>
                <w:color w:val="000000"/>
                <w:sz w:val="24"/>
                <w:szCs w:val="24"/>
                <w:lang w:eastAsia="en-US"/>
              </w:rPr>
              <w:lastRenderedPageBreak/>
              <w:t>finansować usług opieki instytucjonalnej</w:t>
            </w:r>
          </w:p>
        </w:tc>
        <w:tc>
          <w:tcPr>
            <w:tcW w:w="2738" w:type="pct"/>
          </w:tcPr>
          <w:p w14:paraId="696041E1" w14:textId="350F8624" w:rsidR="00B01BA1" w:rsidRDefault="006C3ACC" w:rsidP="00EB559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W kryterium sprawdzimy, czy </w:t>
            </w:r>
            <w:r w:rsidR="00BD5E26">
              <w:rPr>
                <w:rFonts w:ascii="Arial" w:hAnsi="Arial" w:cs="Arial"/>
                <w:color w:val="000000"/>
                <w:sz w:val="24"/>
                <w:szCs w:val="24"/>
              </w:rPr>
              <w:t>w ramach usług realizowanych</w:t>
            </w:r>
            <w:r w:rsidR="007D5114">
              <w:rPr>
                <w:rFonts w:ascii="Arial" w:hAnsi="Arial" w:cs="Arial"/>
                <w:color w:val="000000"/>
                <w:sz w:val="24"/>
                <w:szCs w:val="24"/>
              </w:rPr>
              <w:t xml:space="preserve"> przez </w:t>
            </w:r>
            <w:r w:rsidR="002F5FD4">
              <w:rPr>
                <w:rFonts w:ascii="Arial" w:hAnsi="Arial" w:cs="Arial"/>
                <w:color w:val="000000"/>
                <w:sz w:val="24"/>
                <w:szCs w:val="24"/>
              </w:rPr>
              <w:t xml:space="preserve">centrum usług społecznych (dalej również: </w:t>
            </w:r>
            <w:r w:rsidR="007D5114">
              <w:rPr>
                <w:rFonts w:ascii="Arial" w:hAnsi="Arial" w:cs="Arial"/>
                <w:color w:val="000000"/>
                <w:sz w:val="24"/>
                <w:szCs w:val="24"/>
              </w:rPr>
              <w:t>CUS</w:t>
            </w:r>
            <w:r w:rsidR="002F5FD4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  <w:r w:rsidR="007D511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7D5114" w:rsidRPr="007E5A9B">
              <w:rPr>
                <w:rFonts w:ascii="Arial" w:hAnsi="Arial" w:cs="Arial"/>
                <w:color w:val="000000"/>
                <w:sz w:val="24"/>
                <w:szCs w:val="24"/>
              </w:rPr>
              <w:t>i/lub zlecanych przez CUS w ramach realizacji projektu,</w:t>
            </w:r>
            <w:r w:rsidR="00BD5E26" w:rsidRPr="007E5A9B">
              <w:rPr>
                <w:rFonts w:ascii="Arial" w:hAnsi="Arial" w:cs="Arial"/>
                <w:color w:val="000000"/>
                <w:sz w:val="24"/>
                <w:szCs w:val="24"/>
              </w:rPr>
              <w:t xml:space="preserve"> nie s</w:t>
            </w:r>
            <w:r w:rsidR="00BD5E26">
              <w:rPr>
                <w:rFonts w:ascii="Arial" w:hAnsi="Arial" w:cs="Arial"/>
                <w:color w:val="000000"/>
                <w:sz w:val="24"/>
                <w:szCs w:val="24"/>
              </w:rPr>
              <w:t>ą finansowane usługi opieki instytucjonalnej</w:t>
            </w:r>
            <w:r w:rsidR="00B01BA1">
              <w:rPr>
                <w:rStyle w:val="Odwoanieprzypisudolnego"/>
                <w:rFonts w:ascii="Arial" w:hAnsi="Arial" w:cs="Arial"/>
                <w:color w:val="000000"/>
                <w:sz w:val="24"/>
                <w:szCs w:val="24"/>
              </w:rPr>
              <w:footnoteReference w:id="8"/>
            </w:r>
            <w:r w:rsidR="00BD5E26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14:paraId="3A5622BF" w14:textId="77777777" w:rsidR="00BD5E26" w:rsidRPr="00EB559C" w:rsidRDefault="00BD5E26" w:rsidP="00EB559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1AE284C" w14:textId="77777777" w:rsidR="000C5D48" w:rsidRPr="00EB559C" w:rsidRDefault="000C5D48" w:rsidP="00EB559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72E805D" w14:textId="014CB711" w:rsidR="000C5D48" w:rsidRPr="00EB559C" w:rsidRDefault="000C5D48" w:rsidP="00EB559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Kryterium weryfikowane w oparciu o wniosek o dofinansowanie projektu.</w:t>
            </w:r>
          </w:p>
        </w:tc>
        <w:tc>
          <w:tcPr>
            <w:tcW w:w="723" w:type="pct"/>
          </w:tcPr>
          <w:p w14:paraId="6CB64DE5" w14:textId="3AA6BE9F" w:rsidR="00903DDD" w:rsidRPr="00EB559C" w:rsidRDefault="000C5D48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Tak/</w:t>
            </w:r>
            <w:r w:rsidR="007402EA" w:rsidRPr="0066203A">
              <w:rPr>
                <w:rFonts w:ascii="Arial" w:hAnsi="Arial" w:cs="Arial"/>
                <w:color w:val="000000"/>
                <w:sz w:val="24"/>
                <w:szCs w:val="24"/>
              </w:rPr>
              <w:t>do negocjacji</w:t>
            </w:r>
            <w:r w:rsidR="007402EA" w:rsidRPr="001921D5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 w:rsidRPr="001921D5">
              <w:rPr>
                <w:rFonts w:ascii="Arial" w:hAnsi="Arial" w:cs="Arial"/>
                <w:color w:val="000000"/>
                <w:sz w:val="24"/>
                <w:szCs w:val="24"/>
              </w:rPr>
              <w:t>n</w:t>
            </w: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ie</w:t>
            </w: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="00903DDD" w:rsidRPr="00EB559C">
              <w:rPr>
                <w:rFonts w:ascii="Arial" w:hAnsi="Arial" w:cs="Arial"/>
                <w:color w:val="000000"/>
                <w:sz w:val="24"/>
                <w:szCs w:val="24"/>
              </w:rPr>
              <w:t xml:space="preserve">(niespełnienie kryterium oznacza </w:t>
            </w:r>
            <w:r w:rsidR="00903DDD" w:rsidRPr="00EB559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negatywną ocenę)</w:t>
            </w:r>
          </w:p>
          <w:p w14:paraId="7717B747" w14:textId="635418C8" w:rsidR="000C5D48" w:rsidRPr="00EB559C" w:rsidRDefault="000C5D48" w:rsidP="00EB559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DFF4EDF" w14:textId="28C19BD2" w:rsidR="000C5D48" w:rsidRPr="00EB559C" w:rsidRDefault="007402EA" w:rsidP="00FD58C0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>Dopuszcza się możliwość skierowania kryterium do negocjacji w zakresie wskazanym w Regulaminie wyboru projektów.</w:t>
            </w:r>
          </w:p>
        </w:tc>
      </w:tr>
      <w:tr w:rsidR="006D3CEF" w:rsidRPr="00EB559C" w14:paraId="0123CD94" w14:textId="77777777" w:rsidTr="00BF52A9">
        <w:tblPrEx>
          <w:tblLook w:val="04A0" w:firstRow="1" w:lastRow="0" w:firstColumn="1" w:lastColumn="0" w:noHBand="0" w:noVBand="1"/>
        </w:tblPrEx>
        <w:tc>
          <w:tcPr>
            <w:tcW w:w="376" w:type="pct"/>
          </w:tcPr>
          <w:p w14:paraId="24BE007E" w14:textId="65AA0568" w:rsidR="00E62043" w:rsidRPr="00EB559C" w:rsidRDefault="00E62043" w:rsidP="00E6204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59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C.</w:t>
            </w:r>
            <w:r w:rsidR="00AE527B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63" w:type="pct"/>
          </w:tcPr>
          <w:p w14:paraId="28259E04" w14:textId="259D08A1" w:rsidR="00E62043" w:rsidRDefault="00E62043" w:rsidP="00E62043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Projekt prowadzi</w:t>
            </w:r>
            <w:r w:rsidRPr="005F43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do zwiększenia liczby miejsc świadczenia usług w społeczności lokalnej oraz liczby osób objętych usługami świadczonymi w społeczności lokalnej przez danego beneficjenta w stosunku do danych z roku poprzedzającego rok złożenia wniosku o dofinansowanie projektu</w:t>
            </w:r>
          </w:p>
        </w:tc>
        <w:tc>
          <w:tcPr>
            <w:tcW w:w="2738" w:type="pct"/>
          </w:tcPr>
          <w:p w14:paraId="178CFA35" w14:textId="77777777" w:rsidR="00E62043" w:rsidRDefault="00E62043" w:rsidP="00E6204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 xml:space="preserve">W kryterium sprawdzimy, czy projekt </w:t>
            </w:r>
            <w:r>
              <w:rPr>
                <w:rFonts w:ascii="Arial" w:hAnsi="Arial" w:cs="Arial"/>
                <w:sz w:val="24"/>
                <w:szCs w:val="24"/>
              </w:rPr>
              <w:t>polegający na</w:t>
            </w:r>
            <w:r>
              <w:t xml:space="preserve"> </w:t>
            </w:r>
            <w:r w:rsidRPr="00CF3A1A">
              <w:rPr>
                <w:rFonts w:ascii="Arial" w:hAnsi="Arial" w:cs="Arial"/>
                <w:sz w:val="24"/>
                <w:szCs w:val="24"/>
              </w:rPr>
              <w:t>wsparciu dla</w:t>
            </w:r>
            <w:r w:rsidRPr="005F43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16678139" w14:textId="286B9F6C" w:rsidR="00E62043" w:rsidRDefault="00E62043" w:rsidP="00E62043">
            <w:pPr>
              <w:pStyle w:val="Default"/>
              <w:numPr>
                <w:ilvl w:val="0"/>
                <w:numId w:val="35"/>
              </w:numPr>
              <w:ind w:left="261" w:hanging="26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F3A1A">
              <w:rPr>
                <w:rFonts w:ascii="Arial" w:hAnsi="Arial" w:cs="Arial"/>
                <w:sz w:val="24"/>
                <w:szCs w:val="24"/>
              </w:rPr>
              <w:t>miejsc świadczenia usług opiekuńczych i/lub asystenckich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15C6">
              <w:rPr>
                <w:rFonts w:ascii="Arial" w:hAnsi="Arial" w:cs="Arial"/>
                <w:sz w:val="24"/>
                <w:szCs w:val="24"/>
              </w:rPr>
              <w:t>świadczonych w społeczności lokalnej</w:t>
            </w:r>
          </w:p>
          <w:p w14:paraId="1BD52381" w14:textId="77777777" w:rsidR="00E62043" w:rsidRPr="00CF3A1A" w:rsidRDefault="00E62043" w:rsidP="00E62043">
            <w:pPr>
              <w:pStyle w:val="Default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i/lub</w:t>
            </w:r>
          </w:p>
          <w:p w14:paraId="5ABFBD64" w14:textId="77777777" w:rsidR="00E62043" w:rsidRPr="00CF3A1A" w:rsidRDefault="00E62043" w:rsidP="00E6204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F3A1A">
              <w:rPr>
                <w:rFonts w:ascii="Arial" w:hAnsi="Arial" w:cs="Arial"/>
                <w:sz w:val="24"/>
                <w:szCs w:val="24"/>
              </w:rPr>
              <w:t xml:space="preserve">ii. miejsc świadczenia usług </w:t>
            </w:r>
            <w:r>
              <w:rPr>
                <w:rFonts w:ascii="Arial" w:hAnsi="Arial" w:cs="Arial"/>
                <w:sz w:val="24"/>
                <w:szCs w:val="24"/>
              </w:rPr>
              <w:t>stałego lub krótkookresowego pobytu dziennego lub całodobowego</w:t>
            </w:r>
            <w:r w:rsidRPr="00CF3A1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8D181A5" w14:textId="77777777" w:rsidR="00E62043" w:rsidRPr="00DC53B8" w:rsidRDefault="00E62043" w:rsidP="00E62043">
            <w:pPr>
              <w:pStyle w:val="Defaul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53B8">
              <w:rPr>
                <w:rFonts w:ascii="Arial" w:hAnsi="Arial" w:cs="Arial"/>
                <w:b/>
                <w:bCs/>
                <w:sz w:val="24"/>
                <w:szCs w:val="24"/>
              </w:rPr>
              <w:t>prowadzi każdorazowo do zwiększenia liczby opiekunów/ asystentów świadczących usługi i/lub</w:t>
            </w:r>
          </w:p>
          <w:p w14:paraId="68674206" w14:textId="77777777" w:rsidR="00E62043" w:rsidRDefault="00E62043" w:rsidP="00E6204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53B8">
              <w:rPr>
                <w:rFonts w:ascii="Arial" w:hAnsi="Arial" w:cs="Arial"/>
                <w:b/>
                <w:bCs/>
                <w:sz w:val="24"/>
                <w:szCs w:val="24"/>
              </w:rPr>
              <w:t>miejsc świadczenia usług w społeczności lokalnej oraz liczby osób objętych usługami świadczonymi w społeczności lokalnej</w:t>
            </w:r>
            <w:r w:rsidRPr="00CF3A1A">
              <w:rPr>
                <w:rFonts w:ascii="Arial" w:hAnsi="Arial" w:cs="Arial"/>
                <w:sz w:val="24"/>
                <w:szCs w:val="24"/>
              </w:rPr>
              <w:t xml:space="preserve"> przez danego beneficjenta w stosunku do danych z roku poprzedzającego rok złożenia wniosku o dofinansowanie projektu.</w:t>
            </w:r>
          </w:p>
          <w:p w14:paraId="01A04DB8" w14:textId="77777777" w:rsidR="00677186" w:rsidRPr="0093321A" w:rsidRDefault="00677186" w:rsidP="00E6204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68F2282" w14:textId="02F88CF0" w:rsidR="00E716DF" w:rsidRPr="00E716DF" w:rsidRDefault="00E716DF" w:rsidP="00E716D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716DF">
              <w:rPr>
                <w:rFonts w:ascii="Arial" w:hAnsi="Arial" w:cs="Arial"/>
                <w:sz w:val="24"/>
                <w:szCs w:val="24"/>
              </w:rPr>
              <w:lastRenderedPageBreak/>
              <w:t>Obowiązek zwiększenia liczby osób objętych usługami nie oznacza zakazu jednoczesnego wsparcia osób dotychczas obejmowanych usługami przez beneficjent</w:t>
            </w:r>
            <w:r w:rsidR="00AD428A">
              <w:rPr>
                <w:rFonts w:ascii="Arial" w:hAnsi="Arial" w:cs="Arial"/>
                <w:sz w:val="24"/>
                <w:szCs w:val="24"/>
              </w:rPr>
              <w:t>a</w:t>
            </w:r>
            <w:r w:rsidRPr="00E716DF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6C2BC2FF" w14:textId="77777777" w:rsidR="00E716DF" w:rsidRPr="00E716DF" w:rsidRDefault="00E716DF" w:rsidP="00E716D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C5CCB07" w14:textId="127A0661" w:rsidR="00E62043" w:rsidRDefault="00E716DF" w:rsidP="00E716D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716DF">
              <w:rPr>
                <w:rFonts w:ascii="Arial" w:hAnsi="Arial" w:cs="Arial"/>
                <w:sz w:val="24"/>
                <w:szCs w:val="24"/>
              </w:rPr>
              <w:t xml:space="preserve">Jedocześnie wnioskodawca </w:t>
            </w:r>
            <w:r w:rsidR="00CF40BB">
              <w:rPr>
                <w:rFonts w:ascii="Arial" w:hAnsi="Arial" w:cs="Arial"/>
                <w:sz w:val="24"/>
                <w:szCs w:val="24"/>
              </w:rPr>
              <w:t>powinien zapewnić</w:t>
            </w:r>
            <w:r w:rsidRPr="00E716DF">
              <w:rPr>
                <w:rFonts w:ascii="Arial" w:hAnsi="Arial" w:cs="Arial"/>
                <w:sz w:val="24"/>
                <w:szCs w:val="24"/>
              </w:rPr>
              <w:t>, że wsparcie w ramach projektu nie spowoduje zastąpienia środkami projektu dotychczasowego finansowania usług ze środków innych niż europejskie.</w:t>
            </w:r>
          </w:p>
          <w:p w14:paraId="4ABC9F8B" w14:textId="77777777" w:rsidR="00E716DF" w:rsidRPr="0093321A" w:rsidRDefault="00E716DF" w:rsidP="00E716D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EE5A621" w14:textId="77777777" w:rsidR="00E62043" w:rsidRDefault="00E62043" w:rsidP="00E6204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>Kryterium jest weryfikowane w oparciu o wniosek o dofinansowanie projektu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EB559C">
              <w:rPr>
                <w:rFonts w:ascii="Arial" w:hAnsi="Arial" w:cs="Arial"/>
                <w:sz w:val="24"/>
                <w:szCs w:val="24"/>
              </w:rPr>
              <w:t xml:space="preserve"> Wnioskodawca ma obowiązek zadeklarować spełnianie warunków wynikających z kryterium.</w:t>
            </w:r>
          </w:p>
          <w:p w14:paraId="7B2330FA" w14:textId="77777777" w:rsidR="00E62043" w:rsidRDefault="00E62043" w:rsidP="00E6204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62BDACA" w14:textId="43637FEE" w:rsidR="00E62043" w:rsidRPr="00EB559C" w:rsidRDefault="00E62043" w:rsidP="009E3A7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Kryterium s</w:t>
            </w:r>
            <w:r w:rsidRPr="006F2A52">
              <w:rPr>
                <w:rFonts w:ascii="Arial" w:hAnsi="Arial" w:cs="Arial"/>
                <w:sz w:val="24"/>
                <w:szCs w:val="24"/>
              </w:rPr>
              <w:t xml:space="preserve">tosuje się do typów </w:t>
            </w:r>
            <w:r>
              <w:rPr>
                <w:rFonts w:ascii="Arial" w:hAnsi="Arial" w:cs="Arial"/>
                <w:sz w:val="24"/>
                <w:szCs w:val="24"/>
              </w:rPr>
              <w:t>3-</w:t>
            </w:r>
            <w:r w:rsidR="009E3A78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 xml:space="preserve"> oraz </w:t>
            </w:r>
            <w:r w:rsidR="0066403D">
              <w:rPr>
                <w:rFonts w:ascii="Arial" w:hAnsi="Arial" w:cs="Arial"/>
                <w:sz w:val="24"/>
                <w:szCs w:val="24"/>
              </w:rPr>
              <w:t>12</w:t>
            </w:r>
            <w:r>
              <w:rPr>
                <w:rFonts w:ascii="Arial" w:hAnsi="Arial" w:cs="Arial"/>
                <w:sz w:val="24"/>
                <w:szCs w:val="24"/>
              </w:rPr>
              <w:t>-13.</w:t>
            </w:r>
            <w:r w:rsidR="009375F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23" w:type="pct"/>
          </w:tcPr>
          <w:p w14:paraId="729F289D" w14:textId="50D23971" w:rsidR="00E62043" w:rsidRPr="00EB559C" w:rsidRDefault="00E62043" w:rsidP="00E62043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Tak/do negocjacji/nie</w:t>
            </w:r>
            <w:r w:rsidR="00652B13">
              <w:rPr>
                <w:rFonts w:ascii="Arial" w:hAnsi="Arial" w:cs="Arial"/>
                <w:color w:val="000000"/>
                <w:sz w:val="24"/>
                <w:szCs w:val="24"/>
              </w:rPr>
              <w:t>/nie dotyczy</w:t>
            </w:r>
          </w:p>
          <w:p w14:paraId="5EE60B44" w14:textId="77777777" w:rsidR="00E62043" w:rsidRPr="00EB559C" w:rsidRDefault="00E62043" w:rsidP="00E62043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(niespełnienie kryterium oznacza negatywną ocenę)</w:t>
            </w:r>
          </w:p>
          <w:p w14:paraId="3A4B0FD6" w14:textId="77777777" w:rsidR="00E62043" w:rsidRPr="00EB559C" w:rsidRDefault="00E62043" w:rsidP="00E62043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CAB604D" w14:textId="77777777" w:rsidR="00E62043" w:rsidRPr="00EB559C" w:rsidRDefault="00E62043" w:rsidP="00E62043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B756155" w14:textId="059A68D5" w:rsidR="00E62043" w:rsidRPr="00EB559C" w:rsidRDefault="00E62043" w:rsidP="00E62043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 xml:space="preserve">Dopuszcza się możliwość skierowania kryterium do negocjacji w </w:t>
            </w: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zakresie wskazanym w Regulaminie wyboru projektów.</w:t>
            </w:r>
          </w:p>
        </w:tc>
      </w:tr>
      <w:tr w:rsidR="006D3CEF" w:rsidRPr="00EB559C" w14:paraId="4B13BB31" w14:textId="0B5020EF" w:rsidTr="00BF52A9">
        <w:tblPrEx>
          <w:tblLook w:val="04A0" w:firstRow="1" w:lastRow="0" w:firstColumn="1" w:lastColumn="0" w:noHBand="0" w:noVBand="1"/>
        </w:tblPrEx>
        <w:tc>
          <w:tcPr>
            <w:tcW w:w="376" w:type="pct"/>
          </w:tcPr>
          <w:p w14:paraId="74AE9A99" w14:textId="5B2FA101" w:rsidR="00E62043" w:rsidRPr="00EB559C" w:rsidRDefault="00E62043" w:rsidP="00E6204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C.</w:t>
            </w:r>
            <w:r w:rsidR="00AE527B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63" w:type="pct"/>
          </w:tcPr>
          <w:p w14:paraId="696DE780" w14:textId="1559BBA6" w:rsidR="00E62043" w:rsidRPr="00EB559C" w:rsidDel="00BD3C3C" w:rsidRDefault="003271D3" w:rsidP="00E62043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271D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Wnioskodawca </w:t>
            </w:r>
            <w:r w:rsidR="00CA6F37">
              <w:rPr>
                <w:rFonts w:ascii="Arial" w:hAnsi="Arial" w:cs="Arial"/>
                <w:b/>
                <w:color w:val="000000"/>
                <w:sz w:val="24"/>
                <w:szCs w:val="24"/>
              </w:rPr>
              <w:t>zaplanował przeznaczenie co najmniej 30% środków na finansowanie usług na zlecenie realizacji usług organizacjom pozarządowym lub podmiotom ekonomii społecznej</w:t>
            </w:r>
          </w:p>
        </w:tc>
        <w:tc>
          <w:tcPr>
            <w:tcW w:w="2738" w:type="pct"/>
          </w:tcPr>
          <w:p w14:paraId="696A08CB" w14:textId="16F1989E" w:rsidR="003271D3" w:rsidRPr="003271D3" w:rsidRDefault="003271D3" w:rsidP="003271D3">
            <w:pPr>
              <w:pStyle w:val="Defaul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3271D3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Kryterium zakłada sprawdzenie, czy </w:t>
            </w:r>
            <w:r w:rsidR="008D3BC3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w</w:t>
            </w:r>
            <w:r w:rsidRPr="003271D3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nioskodawca zaplanował w ramach projektu </w:t>
            </w:r>
            <w:r w:rsidR="00517082" w:rsidRPr="00517082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przeznaczenie co najmniej 30% środków na finansowanie usług na zlecenie realizacji usług organizacjom pozarządowym lub podmiotom ekonomii społecznej</w:t>
            </w:r>
            <w:r w:rsidR="00517082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  <w:p w14:paraId="58BB2006" w14:textId="6F23965E" w:rsidR="00517082" w:rsidRDefault="00517082" w:rsidP="00517082">
            <w:pPr>
              <w:pStyle w:val="Defaul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7079CA2B" w14:textId="77777777" w:rsidR="00E62043" w:rsidRPr="00EB559C" w:rsidRDefault="00E62043" w:rsidP="00E6204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3511C93" w14:textId="77777777" w:rsidR="00E62043" w:rsidRPr="00EB559C" w:rsidRDefault="00E62043" w:rsidP="00E6204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Kryterium weryfikowane w oparciu o wniosek o dofinansowanie projektu.</w:t>
            </w:r>
          </w:p>
          <w:p w14:paraId="0476F544" w14:textId="77777777" w:rsidR="00E62043" w:rsidRPr="00EB559C" w:rsidRDefault="00E62043" w:rsidP="00E62043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414882F" w14:textId="6BB251D6" w:rsidR="00517082" w:rsidRPr="00EB559C" w:rsidRDefault="00517082" w:rsidP="00517082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Komitet Monitorujący dopuszcza doprecyzowanie kryterium na potrzeby danego postępowania w Regulaminie wyboru projektów</w:t>
            </w:r>
            <w:r w:rsidR="00CF1BDC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="00CF1BDC" w:rsidRPr="00D26127">
              <w:rPr>
                <w:rFonts w:ascii="Arial" w:hAnsi="Arial" w:cs="Arial"/>
                <w:color w:val="000000"/>
                <w:sz w:val="24"/>
                <w:szCs w:val="24"/>
              </w:rPr>
              <w:t>w zakresie zgodności z wytycznymi, o których mowa w ustawie wdrożeniowej oraz przepisami prawa krajowego.</w:t>
            </w:r>
          </w:p>
          <w:p w14:paraId="7DA2012B" w14:textId="63AE5885" w:rsidR="00E62043" w:rsidRPr="00EB559C" w:rsidRDefault="00E62043" w:rsidP="00E62043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3" w:type="pct"/>
          </w:tcPr>
          <w:p w14:paraId="16D406ED" w14:textId="77777777" w:rsidR="00E62043" w:rsidRPr="00EB559C" w:rsidRDefault="00E62043" w:rsidP="00E62043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Tak/</w:t>
            </w:r>
            <w:r w:rsidRPr="0066203A">
              <w:rPr>
                <w:rFonts w:ascii="Arial" w:hAnsi="Arial" w:cs="Arial"/>
                <w:color w:val="000000"/>
                <w:sz w:val="24"/>
                <w:szCs w:val="24"/>
              </w:rPr>
              <w:t>do negocjacji</w:t>
            </w:r>
            <w:r w:rsidRPr="001921D5">
              <w:rPr>
                <w:rFonts w:ascii="Arial" w:hAnsi="Arial" w:cs="Arial"/>
                <w:color w:val="000000"/>
                <w:sz w:val="24"/>
                <w:szCs w:val="24"/>
              </w:rPr>
              <w:t>/n</w:t>
            </w: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ie</w:t>
            </w: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br/>
              <w:t>(niespełnienie kryterium oznacza negatywną ocenę)</w:t>
            </w:r>
          </w:p>
          <w:p w14:paraId="5F1A7203" w14:textId="77777777" w:rsidR="00E62043" w:rsidRPr="00EB559C" w:rsidRDefault="00E62043" w:rsidP="00E62043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494B49C" w14:textId="77777777" w:rsidR="00E62043" w:rsidRPr="00EB559C" w:rsidRDefault="00E62043" w:rsidP="00E62043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7E17E25" w14:textId="77777777" w:rsidR="00E62043" w:rsidRPr="00EB559C" w:rsidRDefault="00E62043" w:rsidP="00E6204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 xml:space="preserve">Dopuszcza się możliwość skierowania kryterium do negocjacji w </w:t>
            </w:r>
            <w:r w:rsidRPr="00EB559C">
              <w:rPr>
                <w:rFonts w:ascii="Arial" w:hAnsi="Arial" w:cs="Arial"/>
                <w:sz w:val="24"/>
                <w:szCs w:val="24"/>
              </w:rPr>
              <w:lastRenderedPageBreak/>
              <w:t>zakresie wskazanym w Regulaminie wyboru projektów.</w:t>
            </w:r>
          </w:p>
          <w:p w14:paraId="1C0C16D1" w14:textId="77777777" w:rsidR="00E62043" w:rsidRPr="00EB559C" w:rsidRDefault="00E62043" w:rsidP="00E62043"/>
        </w:tc>
      </w:tr>
      <w:tr w:rsidR="00B71F73" w:rsidRPr="00EB559C" w14:paraId="6690449C" w14:textId="77777777" w:rsidTr="00BF52A9">
        <w:tblPrEx>
          <w:tblLook w:val="04A0" w:firstRow="1" w:lastRow="0" w:firstColumn="1" w:lastColumn="0" w:noHBand="0" w:noVBand="1"/>
        </w:tblPrEx>
        <w:tc>
          <w:tcPr>
            <w:tcW w:w="376" w:type="pct"/>
          </w:tcPr>
          <w:p w14:paraId="47000491" w14:textId="4D409182" w:rsidR="00B71F73" w:rsidRDefault="006A077C" w:rsidP="00E6204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C.</w:t>
            </w:r>
            <w:r w:rsidR="00AE527B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63" w:type="pct"/>
          </w:tcPr>
          <w:p w14:paraId="66BC19AC" w14:textId="51000AF7" w:rsidR="00B71F73" w:rsidRPr="003271D3" w:rsidRDefault="00B71F73" w:rsidP="00E62043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71F73">
              <w:rPr>
                <w:rFonts w:ascii="Arial" w:hAnsi="Arial" w:cs="Arial"/>
                <w:b/>
                <w:color w:val="000000"/>
                <w:sz w:val="24"/>
                <w:szCs w:val="24"/>
              </w:rPr>
              <w:t>Działania możliwe do finansowania w projekcie realizowanym przez CUS istniejący przed złożeniem wniosku o dofinansowanie</w:t>
            </w:r>
            <w:r w:rsidR="002942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38" w:type="pct"/>
          </w:tcPr>
          <w:p w14:paraId="6E123C74" w14:textId="32FA68B1" w:rsidR="00FD43A7" w:rsidRDefault="006A077C" w:rsidP="006A077C">
            <w:pPr>
              <w:pStyle w:val="Defaul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6A077C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W przypadku CUS </w:t>
            </w:r>
            <w:r w:rsidR="0029427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istniejącego prze</w:t>
            </w:r>
            <w:r w:rsidR="00A46AAD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d</w:t>
            </w:r>
            <w:r w:rsidR="0029427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 przystąpieniem do projektu, </w:t>
            </w:r>
            <w:r w:rsidR="005E4EBE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utworzonego ze środków pro</w:t>
            </w:r>
            <w:r w:rsidR="001B2503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gramu</w:t>
            </w:r>
            <w:r w:rsidR="005E4EBE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 PO WER muszą zaistnieć następujące warunki:</w:t>
            </w:r>
          </w:p>
          <w:p w14:paraId="0E8921EE" w14:textId="37452C68" w:rsidR="005E4EBE" w:rsidRDefault="005E4EBE" w:rsidP="006A077C">
            <w:pPr>
              <w:pStyle w:val="Defaul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- nie nastąpi podwójne finansowanie wydatków;</w:t>
            </w:r>
          </w:p>
          <w:p w14:paraId="29B80596" w14:textId="46CDEC1C" w:rsidR="005E4EBE" w:rsidRPr="006A077C" w:rsidRDefault="005E4EBE" w:rsidP="005E4EBE">
            <w:pPr>
              <w:pStyle w:val="Defaul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-</w:t>
            </w:r>
            <w:r w:rsidR="001100C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wydatk</w:t>
            </w:r>
            <w:r w:rsidR="00387F0D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i</w:t>
            </w:r>
            <w:r w:rsidR="001100C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 mogą być</w:t>
            </w:r>
            <w:r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 przezn</w:t>
            </w:r>
            <w:r w:rsidR="00C21CBE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a</w:t>
            </w:r>
            <w:r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czon</w:t>
            </w:r>
            <w:r w:rsidR="00AD428A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e</w:t>
            </w:r>
            <w:r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1100C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jedynie</w:t>
            </w:r>
            <w:r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 na finansowanie usług </w:t>
            </w:r>
            <w:r w:rsidRPr="006A077C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(w tym koszt</w:t>
            </w:r>
            <w:r w:rsidR="00A46AAD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ów</w:t>
            </w:r>
            <w:r w:rsidRPr="006A077C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 świadczenia usług oraz wynagrodzeń zespołu do spraw organizowania usług społecznych i stanowiska organizatora społeczności lokalnej</w:t>
            </w:r>
            <w:r w:rsidR="002E12B0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)</w:t>
            </w:r>
            <w:r w:rsidR="00294275">
              <w:rPr>
                <w:rStyle w:val="Odwoanieprzypisudolnego"/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footnoteReference w:id="9"/>
            </w:r>
            <w:r w:rsidRPr="006A077C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 i nie obejmuj</w:t>
            </w:r>
            <w:r w:rsidR="001100C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ą</w:t>
            </w:r>
            <w:r w:rsidRPr="006A077C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 finansowania wydatków związanych </w:t>
            </w:r>
            <w:r w:rsidR="00387F0D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z</w:t>
            </w:r>
            <w:r w:rsidRPr="006A077C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 bieżącym funkcjonowaniem danego CUS (np. wynajem pomieszczeń biurowych, księgowoś</w:t>
            </w:r>
            <w:r w:rsidR="00A46AAD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ć</w:t>
            </w:r>
            <w:r w:rsidRPr="006A077C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).</w:t>
            </w:r>
          </w:p>
          <w:p w14:paraId="3AEB81CB" w14:textId="706D933C" w:rsidR="00FD43A7" w:rsidRDefault="001B2503" w:rsidP="006A077C">
            <w:pPr>
              <w:pStyle w:val="Defaul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- c</w:t>
            </w:r>
            <w:r w:rsidR="006A077C" w:rsidRPr="006A077C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ross-financing może dotyczyć jedynie kosztów związanych z uruchomieniem nowej usługi (</w:t>
            </w:r>
            <w:r w:rsidR="00FD43A7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np</w:t>
            </w:r>
            <w:r w:rsidR="006A077C" w:rsidRPr="006A077C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. ośrodka wsparcia dziennego). W ramach cross-financingu nie są finansowane pomieszczenia i budynki przeznaczone na CUS. </w:t>
            </w:r>
          </w:p>
          <w:p w14:paraId="6AA877FE" w14:textId="77777777" w:rsidR="006A077C" w:rsidRPr="006A077C" w:rsidRDefault="006A077C" w:rsidP="006A077C">
            <w:pPr>
              <w:pStyle w:val="Defaul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5C102DCE" w14:textId="77777777" w:rsidR="006A077C" w:rsidRPr="006A077C" w:rsidRDefault="006A077C" w:rsidP="006A077C">
            <w:pPr>
              <w:pStyle w:val="Defaul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6A077C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Kryterium weryfikowane w oparciu o wniosek o dofinansowanie projektu.</w:t>
            </w:r>
          </w:p>
          <w:p w14:paraId="73BA0C34" w14:textId="77777777" w:rsidR="006A077C" w:rsidRPr="006A077C" w:rsidRDefault="006A077C" w:rsidP="006A077C">
            <w:pPr>
              <w:pStyle w:val="Defaul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5931C402" w14:textId="52D261B8" w:rsidR="00B71F73" w:rsidRPr="003271D3" w:rsidRDefault="006A077C" w:rsidP="006A077C">
            <w:pPr>
              <w:pStyle w:val="Defaul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6A077C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Komitet Monitorujący dopuszcza doprecyzowanie kryterium na potrzeby danego postępowania w Regulaminie wyboru projektów</w:t>
            </w:r>
            <w:r w:rsidR="006521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="006521E8" w:rsidRPr="00D26127">
              <w:rPr>
                <w:rFonts w:ascii="Arial" w:hAnsi="Arial" w:cs="Arial"/>
                <w:color w:val="000000"/>
                <w:sz w:val="24"/>
                <w:szCs w:val="24"/>
              </w:rPr>
              <w:t xml:space="preserve">w zakresie </w:t>
            </w:r>
            <w:r w:rsidR="006521E8" w:rsidRPr="00D2612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zgodności z wytycznymi, o których mowa w ustawie wdrożeniowej oraz przepisami prawa krajowego.</w:t>
            </w:r>
          </w:p>
        </w:tc>
        <w:tc>
          <w:tcPr>
            <w:tcW w:w="723" w:type="pct"/>
          </w:tcPr>
          <w:p w14:paraId="6090DFD6" w14:textId="77777777" w:rsidR="006A077C" w:rsidRPr="006A077C" w:rsidRDefault="006A077C" w:rsidP="006A077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07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Tak/do negocjacji/nie/nie dotyczy</w:t>
            </w:r>
          </w:p>
          <w:p w14:paraId="30E80D61" w14:textId="77777777" w:rsidR="006A077C" w:rsidRPr="006A077C" w:rsidRDefault="006A077C" w:rsidP="006A077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077C">
              <w:rPr>
                <w:rFonts w:ascii="Arial" w:hAnsi="Arial" w:cs="Arial"/>
                <w:color w:val="000000"/>
                <w:sz w:val="24"/>
                <w:szCs w:val="24"/>
              </w:rPr>
              <w:t>(niespełnienie kryterium oznacza negatywną ocenę)</w:t>
            </w:r>
          </w:p>
          <w:p w14:paraId="515606A6" w14:textId="77777777" w:rsidR="006A077C" w:rsidRPr="006A077C" w:rsidRDefault="006A077C" w:rsidP="006A077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C49E1EC" w14:textId="77777777" w:rsidR="006A077C" w:rsidRPr="006A077C" w:rsidRDefault="006A077C" w:rsidP="006A077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5396979" w14:textId="696D0FD8" w:rsidR="00B71F73" w:rsidRPr="00EB559C" w:rsidRDefault="006A077C" w:rsidP="006A077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077C">
              <w:rPr>
                <w:rFonts w:ascii="Arial" w:hAnsi="Arial" w:cs="Arial"/>
                <w:color w:val="000000"/>
                <w:sz w:val="24"/>
                <w:szCs w:val="24"/>
              </w:rPr>
              <w:t xml:space="preserve">Dopuszcza się możliwość skierowania kryterium do negocjacji w zakresie wskazanym w Regulaminie </w:t>
            </w:r>
            <w:r w:rsidRPr="006A07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wyboru projektów.</w:t>
            </w:r>
          </w:p>
        </w:tc>
      </w:tr>
      <w:tr w:rsidR="006D3CEF" w:rsidRPr="00EB559C" w14:paraId="20774668" w14:textId="77777777" w:rsidTr="00BF52A9">
        <w:tblPrEx>
          <w:tblLook w:val="04A0" w:firstRow="1" w:lastRow="0" w:firstColumn="1" w:lastColumn="0" w:noHBand="0" w:noVBand="1"/>
        </w:tblPrEx>
        <w:tc>
          <w:tcPr>
            <w:tcW w:w="376" w:type="pct"/>
          </w:tcPr>
          <w:p w14:paraId="5A553A72" w14:textId="411B0284" w:rsidR="00E62043" w:rsidRPr="00EB559C" w:rsidRDefault="00E62043" w:rsidP="00E6204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59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C.</w:t>
            </w:r>
            <w:r w:rsidR="00C4583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AE527B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63" w:type="pct"/>
          </w:tcPr>
          <w:p w14:paraId="12B00B99" w14:textId="5875BABE" w:rsidR="001D4DBF" w:rsidRPr="00EB559C" w:rsidRDefault="001D4DBF" w:rsidP="00E62043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Koordynowanie usług społecznych i zdrowotnych</w:t>
            </w:r>
          </w:p>
        </w:tc>
        <w:tc>
          <w:tcPr>
            <w:tcW w:w="2738" w:type="pct"/>
          </w:tcPr>
          <w:p w14:paraId="06B99A71" w14:textId="312CE983" w:rsidR="00E62043" w:rsidRPr="00EB559C" w:rsidRDefault="00E62043" w:rsidP="00E62043">
            <w:pPr>
              <w:pStyle w:val="Defaul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EB559C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W kryterium sprawdzimy, czy</w:t>
            </w:r>
            <w:r w:rsidR="00EE3C0D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B4291A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w</w:t>
            </w:r>
            <w:r w:rsidRPr="00EB559C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nioskodawca</w:t>
            </w:r>
            <w:r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 zaplanował koordynację usług społecznych i zdrowotnych, je</w:t>
            </w:r>
            <w:r w:rsidR="00EE3C0D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żeli</w:t>
            </w:r>
            <w:r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 w </w:t>
            </w:r>
            <w:r w:rsidR="00E128FE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projekcie w </w:t>
            </w:r>
            <w:r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ramach funkcjon</w:t>
            </w:r>
            <w:r w:rsidR="00941AB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owania</w:t>
            </w:r>
            <w:r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 CUS oferowane są obie kategorie usług.</w:t>
            </w:r>
          </w:p>
          <w:p w14:paraId="19669AD3" w14:textId="7DC256CC" w:rsidR="00E62043" w:rsidRDefault="00E62043" w:rsidP="00E6204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388BC62" w14:textId="77777777" w:rsidR="00E62043" w:rsidRPr="00EB559C" w:rsidRDefault="00E62043" w:rsidP="00E6204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04E45DB" w14:textId="372D161D" w:rsidR="00E62043" w:rsidRPr="00EB559C" w:rsidRDefault="00E62043" w:rsidP="00E6204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Kryterium weryfikowane w oparciu o wniosek o dofinansowanie projektu.</w:t>
            </w:r>
            <w:r w:rsidR="002A0E4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25DA94B0" w14:textId="77777777" w:rsidR="00E62043" w:rsidRPr="00EB559C" w:rsidRDefault="00E62043" w:rsidP="00E6204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" w:type="pct"/>
          </w:tcPr>
          <w:p w14:paraId="5BBCA904" w14:textId="59920B7C" w:rsidR="00E62043" w:rsidRPr="00EB559C" w:rsidRDefault="00E62043" w:rsidP="00E62043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Tak/</w:t>
            </w:r>
            <w:r w:rsidRPr="0066203A">
              <w:rPr>
                <w:rFonts w:ascii="Arial" w:hAnsi="Arial" w:cs="Arial"/>
                <w:color w:val="000000"/>
                <w:sz w:val="24"/>
                <w:szCs w:val="24"/>
              </w:rPr>
              <w:t>do negocjacji</w:t>
            </w:r>
            <w:r w:rsidRPr="001921D5">
              <w:rPr>
                <w:rFonts w:ascii="Arial" w:hAnsi="Arial" w:cs="Arial"/>
                <w:color w:val="000000"/>
                <w:sz w:val="24"/>
                <w:szCs w:val="24"/>
              </w:rPr>
              <w:t>/n</w:t>
            </w: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ie</w:t>
            </w:r>
            <w:r w:rsidR="00D517FE">
              <w:rPr>
                <w:rFonts w:ascii="Arial" w:hAnsi="Arial" w:cs="Arial"/>
                <w:color w:val="000000"/>
                <w:sz w:val="24"/>
                <w:szCs w:val="24"/>
              </w:rPr>
              <w:t>/nie dotyczy</w:t>
            </w: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br/>
              <w:t>(niespełnienie kryterium oznacza negatywną ocenę)</w:t>
            </w:r>
          </w:p>
          <w:p w14:paraId="5831418B" w14:textId="77777777" w:rsidR="00E62043" w:rsidRPr="00EB559C" w:rsidRDefault="00E62043" w:rsidP="00E62043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2B68E21" w14:textId="57B62A61" w:rsidR="00E62043" w:rsidRPr="00EB559C" w:rsidRDefault="00E62043" w:rsidP="00E62043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>Dopuszcza się możliwość skierowania kryterium do negocjacji w zakresie wskazanym w Regulaminie wyboru projektów.</w:t>
            </w:r>
          </w:p>
        </w:tc>
      </w:tr>
      <w:tr w:rsidR="006D3CEF" w:rsidRPr="00EB559C" w14:paraId="22AE28ED" w14:textId="77777777" w:rsidTr="00BF52A9">
        <w:tblPrEx>
          <w:tblLook w:val="04A0" w:firstRow="1" w:lastRow="0" w:firstColumn="1" w:lastColumn="0" w:noHBand="0" w:noVBand="1"/>
        </w:tblPrEx>
        <w:tc>
          <w:tcPr>
            <w:tcW w:w="376" w:type="pct"/>
          </w:tcPr>
          <w:p w14:paraId="1AD4C306" w14:textId="443C5712" w:rsidR="00E62043" w:rsidRPr="00EB559C" w:rsidRDefault="00E62043" w:rsidP="00E6204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59C">
              <w:rPr>
                <w:rFonts w:ascii="Arial" w:hAnsi="Arial" w:cs="Arial"/>
                <w:b/>
                <w:bCs/>
                <w:sz w:val="24"/>
                <w:szCs w:val="24"/>
              </w:rPr>
              <w:t>C.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AE527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63" w:type="pct"/>
          </w:tcPr>
          <w:p w14:paraId="6F4A7C57" w14:textId="373650FF" w:rsidR="00E62043" w:rsidRPr="00EB559C" w:rsidRDefault="00E62043" w:rsidP="00E62043">
            <w:pPr>
              <w:spacing w:line="276" w:lineRule="auto"/>
              <w:rPr>
                <w:rFonts w:ascii="Arial" w:hAnsi="Arial" w:cs="Arial"/>
                <w:b/>
                <w:strike/>
                <w:color w:val="000000"/>
                <w:sz w:val="24"/>
                <w:szCs w:val="24"/>
              </w:rPr>
            </w:pPr>
            <w:r w:rsidRPr="00486BB0">
              <w:rPr>
                <w:rFonts w:ascii="Arial" w:hAnsi="Arial" w:cs="Arial"/>
                <w:b/>
                <w:color w:val="000000"/>
                <w:sz w:val="24"/>
                <w:szCs w:val="24"/>
              </w:rPr>
              <w:t>Wnioskodawcą jest jednostka samorządu terytorialnego</w:t>
            </w:r>
          </w:p>
        </w:tc>
        <w:tc>
          <w:tcPr>
            <w:tcW w:w="2738" w:type="pct"/>
          </w:tcPr>
          <w:p w14:paraId="673DFA41" w14:textId="0A35821B" w:rsidR="00E62043" w:rsidRDefault="00E62043" w:rsidP="00E62043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 xml:space="preserve">W kryterium sprawdzimy, </w:t>
            </w:r>
            <w:r w:rsidRPr="00486BB0">
              <w:rPr>
                <w:rFonts w:ascii="Arial" w:hAnsi="Arial" w:cs="Arial"/>
                <w:color w:val="000000"/>
                <w:sz w:val="24"/>
                <w:szCs w:val="24"/>
              </w:rPr>
              <w:t>czy wnioskodawcą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86BB0">
              <w:rPr>
                <w:rFonts w:ascii="Arial" w:hAnsi="Arial" w:cs="Arial"/>
                <w:color w:val="000000"/>
                <w:sz w:val="24"/>
                <w:szCs w:val="24"/>
              </w:rPr>
              <w:t xml:space="preserve">jest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gmina, na terenie której utworzone zostanie centrum usług społecznych</w:t>
            </w:r>
            <w:r w:rsidR="00867DB2">
              <w:t xml:space="preserve"> </w:t>
            </w:r>
            <w:r w:rsidR="00867DB2" w:rsidRPr="00867DB2">
              <w:rPr>
                <w:rFonts w:ascii="Arial" w:hAnsi="Arial" w:cs="Arial"/>
                <w:color w:val="000000"/>
                <w:sz w:val="24"/>
                <w:szCs w:val="24"/>
              </w:rPr>
              <w:t>lub funkcjonuje centrum usług społecznych utworzone ze środków programu PO WER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14:paraId="3B5CED66" w14:textId="77777777" w:rsidR="00B711D1" w:rsidRDefault="00B711D1" w:rsidP="00E62043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86635DB" w14:textId="491E6F26" w:rsidR="00E62043" w:rsidRPr="00EB559C" w:rsidRDefault="00B711D1" w:rsidP="00E62043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1D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Partnerem może być każdy podmiot z katalogu określonego w polu „Typ beneficjenta – ogólny” Szczegółowego Opisu Priorytetów w wersji aktualnej na dzień rozpoczęcia</w:t>
            </w:r>
            <w:r w:rsidR="00B75E2D">
              <w:rPr>
                <w:rFonts w:ascii="Arial" w:hAnsi="Arial" w:cs="Arial"/>
                <w:color w:val="000000"/>
                <w:sz w:val="24"/>
                <w:szCs w:val="24"/>
              </w:rPr>
              <w:t xml:space="preserve"> naboru</w:t>
            </w:r>
            <w:r w:rsidRPr="00D5423A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14:paraId="742CE8E0" w14:textId="77777777" w:rsidR="00E62043" w:rsidRPr="00EB559C" w:rsidRDefault="00E62043" w:rsidP="00E6204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Kryterium weryfikowane w oparciu o wniosek o dofinansowanie projektu.</w:t>
            </w:r>
          </w:p>
          <w:p w14:paraId="79EEBCCD" w14:textId="77777777" w:rsidR="00E62043" w:rsidRPr="00EB559C" w:rsidRDefault="00E62043" w:rsidP="00E62043">
            <w:pPr>
              <w:pStyle w:val="Defaul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23" w:type="pct"/>
          </w:tcPr>
          <w:p w14:paraId="23F31DC7" w14:textId="5E55B690" w:rsidR="00E62043" w:rsidRPr="00EB559C" w:rsidRDefault="00E62043" w:rsidP="00E62043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Tak</w:t>
            </w:r>
            <w:r w:rsidRPr="00EB559C" w:rsidDel="001F1CA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/nie</w:t>
            </w: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br/>
              <w:t>(niespełnienie kryterium oznacza negatywną ocenę)</w:t>
            </w:r>
          </w:p>
          <w:p w14:paraId="40CA32E2" w14:textId="77777777" w:rsidR="00E62043" w:rsidRPr="00EB559C" w:rsidRDefault="00E62043" w:rsidP="00E62043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2A01765" w14:textId="194997D8" w:rsidR="00E62043" w:rsidRPr="00EB559C" w:rsidRDefault="00E62043" w:rsidP="00E6204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3CEF" w:rsidRPr="00EB559C" w14:paraId="092F2731" w14:textId="77777777" w:rsidTr="00BF52A9">
        <w:tblPrEx>
          <w:tblLook w:val="04A0" w:firstRow="1" w:lastRow="0" w:firstColumn="1" w:lastColumn="0" w:noHBand="0" w:noVBand="1"/>
        </w:tblPrEx>
        <w:tc>
          <w:tcPr>
            <w:tcW w:w="376" w:type="pct"/>
          </w:tcPr>
          <w:p w14:paraId="0E64DE86" w14:textId="2F9AE1CB" w:rsidR="00E62043" w:rsidRPr="00EB559C" w:rsidRDefault="00E62043" w:rsidP="00E6204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59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AE527B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63" w:type="pct"/>
          </w:tcPr>
          <w:p w14:paraId="70163536" w14:textId="546DE9AF" w:rsidR="00E62043" w:rsidRPr="00EB559C" w:rsidRDefault="00E62043" w:rsidP="00E62043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Maksymalny czas realizacji projektu został określony na 36 miesięcy</w:t>
            </w:r>
          </w:p>
        </w:tc>
        <w:tc>
          <w:tcPr>
            <w:tcW w:w="2738" w:type="pct"/>
          </w:tcPr>
          <w:p w14:paraId="69682657" w14:textId="77777777" w:rsidR="0065662D" w:rsidRDefault="00E62043" w:rsidP="00E62043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W kryterium sprawdzimy,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533E7">
              <w:rPr>
                <w:rFonts w:ascii="Arial" w:hAnsi="Arial" w:cs="Arial"/>
                <w:color w:val="000000"/>
                <w:sz w:val="24"/>
                <w:szCs w:val="24"/>
              </w:rPr>
              <w:t xml:space="preserve">czy </w:t>
            </w:r>
            <w:r w:rsidR="0065662D">
              <w:rPr>
                <w:rFonts w:ascii="Arial" w:hAnsi="Arial" w:cs="Arial"/>
                <w:color w:val="000000"/>
                <w:sz w:val="24"/>
                <w:szCs w:val="24"/>
              </w:rPr>
              <w:t xml:space="preserve">zakładany </w:t>
            </w:r>
            <w:r w:rsidRPr="004533E7">
              <w:rPr>
                <w:rFonts w:ascii="Arial" w:hAnsi="Arial" w:cs="Arial"/>
                <w:color w:val="000000"/>
                <w:sz w:val="24"/>
                <w:szCs w:val="24"/>
              </w:rPr>
              <w:t>m</w:t>
            </w:r>
            <w:r w:rsidRPr="0063384F">
              <w:rPr>
                <w:rFonts w:ascii="Arial" w:hAnsi="Arial" w:cs="Arial"/>
                <w:color w:val="000000"/>
                <w:sz w:val="24"/>
                <w:szCs w:val="24"/>
              </w:rPr>
              <w:t xml:space="preserve">aksymalny czas realizacji projektu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nie przekracza</w:t>
            </w:r>
            <w:r w:rsidRPr="0063384F">
              <w:rPr>
                <w:rFonts w:ascii="Arial" w:hAnsi="Arial" w:cs="Arial"/>
                <w:color w:val="000000"/>
                <w:sz w:val="24"/>
                <w:szCs w:val="24"/>
              </w:rPr>
              <w:t xml:space="preserve"> 36 miesięcy. </w:t>
            </w:r>
          </w:p>
          <w:p w14:paraId="51C53221" w14:textId="77777777" w:rsidR="0065662D" w:rsidRDefault="0065662D" w:rsidP="00E62043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E76DAE1" w14:textId="7B82C632" w:rsidR="00E62043" w:rsidRPr="00EB559C" w:rsidRDefault="0065662D" w:rsidP="00E62043">
            <w:pPr>
              <w:spacing w:line="276" w:lineRule="auto"/>
              <w:rPr>
                <w:rFonts w:ascii="Arial" w:hAnsi="Arial" w:cs="Arial"/>
                <w:strike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Jednocześnie w przypadku projektów zakładających tworzenie CUS </w:t>
            </w:r>
            <w:r w:rsidR="00E62043" w:rsidRPr="0063384F">
              <w:rPr>
                <w:rFonts w:ascii="Arial" w:hAnsi="Arial" w:cs="Arial"/>
                <w:color w:val="000000"/>
                <w:sz w:val="24"/>
                <w:szCs w:val="24"/>
              </w:rPr>
              <w:t xml:space="preserve">rozpoczęcie realizacji projektu zostało zaplanowane nie później niż 01.01.2024 r. a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uchwała powołująca</w:t>
            </w:r>
            <w:r w:rsidR="00E62043" w:rsidRPr="0063384F">
              <w:rPr>
                <w:rFonts w:ascii="Arial" w:hAnsi="Arial" w:cs="Arial"/>
                <w:color w:val="000000"/>
                <w:sz w:val="24"/>
                <w:szCs w:val="24"/>
              </w:rPr>
              <w:t xml:space="preserve"> CUS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została podjęta</w:t>
            </w:r>
            <w:r w:rsidR="00E62043" w:rsidRPr="0063384F">
              <w:rPr>
                <w:rFonts w:ascii="Arial" w:hAnsi="Arial" w:cs="Arial"/>
                <w:color w:val="000000"/>
                <w:sz w:val="24"/>
                <w:szCs w:val="24"/>
              </w:rPr>
              <w:t xml:space="preserve"> nie później</w:t>
            </w:r>
            <w:r w:rsidR="00836E37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E62043" w:rsidRPr="0063384F">
              <w:rPr>
                <w:rFonts w:ascii="Arial" w:hAnsi="Arial" w:cs="Arial"/>
                <w:color w:val="000000"/>
                <w:sz w:val="24"/>
                <w:szCs w:val="24"/>
              </w:rPr>
              <w:t xml:space="preserve"> niż 3 miesiące od rozpoczęcia realizacji projektu.</w:t>
            </w:r>
          </w:p>
          <w:p w14:paraId="40B7B9B0" w14:textId="77777777" w:rsidR="00E62043" w:rsidRPr="00EB559C" w:rsidRDefault="00E62043" w:rsidP="00E62043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A3252BA" w14:textId="10D68D95" w:rsidR="00E62043" w:rsidRDefault="00425C5F" w:rsidP="00E62043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 uzasadnionych przypadkach</w:t>
            </w:r>
            <w:r w:rsidR="005E08CF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po podpisaniu umowy o dofinansowanie, na wniosek wnioskodawcy i pod warunkiem uzyskania zgody IZ, możliwe jest przesunięcie terminu rozpoczęcia realizacji projektu</w:t>
            </w:r>
            <w:r w:rsidR="005E08CF">
              <w:rPr>
                <w:rFonts w:ascii="Arial" w:hAnsi="Arial" w:cs="Arial"/>
                <w:color w:val="000000"/>
                <w:sz w:val="24"/>
                <w:szCs w:val="24"/>
              </w:rPr>
              <w:t xml:space="preserve"> oraz terminu podjęcia uchwały powołującej CUS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14:paraId="43E74735" w14:textId="77777777" w:rsidR="00935F6B" w:rsidRPr="00EB559C" w:rsidRDefault="00935F6B" w:rsidP="00E62043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79C79D2" w14:textId="77777777" w:rsidR="00E62043" w:rsidRPr="00EB559C" w:rsidRDefault="00E62043" w:rsidP="00E62043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Kryterium weryfikowane w oparciu o wniosek o dofinansowanie projektu.</w:t>
            </w:r>
          </w:p>
        </w:tc>
        <w:tc>
          <w:tcPr>
            <w:tcW w:w="723" w:type="pct"/>
          </w:tcPr>
          <w:p w14:paraId="58CAB69A" w14:textId="3ECF5378" w:rsidR="00E62043" w:rsidRPr="00EB559C" w:rsidRDefault="00E62043" w:rsidP="00E62043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Tak/do negocjacji/nie</w:t>
            </w: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br/>
              <w:t>(niespełnienie kryterium oznacza negatywną ocenę)</w:t>
            </w:r>
          </w:p>
          <w:p w14:paraId="73CC246F" w14:textId="77777777" w:rsidR="00E62043" w:rsidRPr="00EB559C" w:rsidRDefault="00E62043" w:rsidP="00E62043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8FA355E" w14:textId="799EA524" w:rsidR="00E62043" w:rsidRPr="00EB559C" w:rsidRDefault="00E62043" w:rsidP="00E6204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1DE4D4F" w14:textId="77777777" w:rsidR="00E62043" w:rsidRPr="00EB559C" w:rsidRDefault="00E62043" w:rsidP="00E620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848BAB3" w14:textId="77777777" w:rsidR="00E62043" w:rsidRPr="00EB559C" w:rsidRDefault="00E62043" w:rsidP="00E6204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Dopuszcza się możliwość skierowania kryterium do negocjacji w zakresie wskazanym w Regulaminie wyboru projektów.</w:t>
            </w:r>
          </w:p>
        </w:tc>
      </w:tr>
      <w:tr w:rsidR="006D3CEF" w:rsidRPr="00EB559C" w14:paraId="7C7222A9" w14:textId="77777777" w:rsidTr="00BF52A9">
        <w:tblPrEx>
          <w:tblLook w:val="04A0" w:firstRow="1" w:lastRow="0" w:firstColumn="1" w:lastColumn="0" w:noHBand="0" w:noVBand="1"/>
        </w:tblPrEx>
        <w:trPr>
          <w:trHeight w:val="940"/>
        </w:trPr>
        <w:tc>
          <w:tcPr>
            <w:tcW w:w="376" w:type="pct"/>
          </w:tcPr>
          <w:p w14:paraId="2129549B" w14:textId="61B74C3A" w:rsidR="00E62043" w:rsidRPr="00EB559C" w:rsidRDefault="00E62043" w:rsidP="00E6204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59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AE527B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63" w:type="pct"/>
          </w:tcPr>
          <w:p w14:paraId="499F85CA" w14:textId="7CC2DCC9" w:rsidR="00E62043" w:rsidRPr="00EB559C" w:rsidRDefault="00E62043" w:rsidP="00E62043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Koncepcja </w:t>
            </w:r>
            <w:r w:rsidR="00836E37">
              <w:rPr>
                <w:rFonts w:ascii="Arial" w:hAnsi="Arial" w:cs="Arial"/>
                <w:b/>
                <w:color w:val="000000"/>
                <w:sz w:val="24"/>
                <w:szCs w:val="24"/>
              </w:rPr>
              <w:t>funkcjonowania CUS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została uzgodniona z Regionalnym Ośrodkiem Polityki Społecznej w Toruniu  </w:t>
            </w:r>
          </w:p>
        </w:tc>
        <w:tc>
          <w:tcPr>
            <w:tcW w:w="2738" w:type="pct"/>
          </w:tcPr>
          <w:p w14:paraId="7C4768A1" w14:textId="391BE9D2" w:rsidR="00E62043" w:rsidRDefault="00E62043" w:rsidP="00E62043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W kryterium sprawdzimy, czy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koncepcja</w:t>
            </w:r>
            <w:r>
              <w:t xml:space="preserve"> </w:t>
            </w:r>
            <w:r w:rsidR="00372E3B" w:rsidRPr="00372E3B">
              <w:rPr>
                <w:rFonts w:ascii="Arial" w:hAnsi="Arial" w:cs="Arial"/>
                <w:color w:val="000000"/>
                <w:sz w:val="24"/>
                <w:szCs w:val="24"/>
              </w:rPr>
              <w:t xml:space="preserve">funkcjonowania CUS </w:t>
            </w:r>
            <w:r w:rsidRPr="00AB7A12">
              <w:rPr>
                <w:rFonts w:ascii="Arial" w:hAnsi="Arial" w:cs="Arial"/>
                <w:color w:val="000000"/>
                <w:sz w:val="24"/>
                <w:szCs w:val="24"/>
              </w:rPr>
              <w:t>została uzgodniona z Regionalnym Ośrodkiem Polityki Społecznej w Toruniu</w:t>
            </w:r>
            <w:r w:rsidR="00E64D1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372E3B" w:rsidRPr="00492857">
              <w:rPr>
                <w:rFonts w:ascii="Arial" w:hAnsi="Arial" w:cs="Arial"/>
                <w:color w:val="000000"/>
                <w:sz w:val="24"/>
                <w:szCs w:val="24"/>
              </w:rPr>
              <w:t>(dalej: ROPS) odpowiedzialnym za koordynację obszaru włączenia społecznego w regionie</w:t>
            </w:r>
            <w:r w:rsidR="00C760CC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r w:rsidR="00891715">
              <w:rPr>
                <w:rFonts w:ascii="Arial" w:hAnsi="Arial" w:cs="Arial"/>
                <w:color w:val="000000"/>
                <w:sz w:val="24"/>
                <w:szCs w:val="24"/>
              </w:rPr>
              <w:t xml:space="preserve">We wniosku </w:t>
            </w:r>
            <w:r w:rsidR="00980CD1">
              <w:rPr>
                <w:rFonts w:ascii="Arial" w:hAnsi="Arial" w:cs="Arial"/>
                <w:color w:val="000000"/>
                <w:sz w:val="24"/>
                <w:szCs w:val="24"/>
              </w:rPr>
              <w:t xml:space="preserve">należy </w:t>
            </w:r>
            <w:r w:rsidR="00E64D16" w:rsidRPr="00E64D16">
              <w:rPr>
                <w:rFonts w:ascii="Arial" w:hAnsi="Arial" w:cs="Arial"/>
                <w:color w:val="000000"/>
                <w:sz w:val="24"/>
                <w:szCs w:val="24"/>
              </w:rPr>
              <w:t>złożyć oświadczenie, wskazujące że koncepcja funkcjonowania CUS będąca przedmiotem wniosku o dofinansowanie jest wynikiem uzgodnień z ROPS.</w:t>
            </w:r>
            <w:r w:rsidR="00E64D16">
              <w:rPr>
                <w:rStyle w:val="Odwoanieprzypisudolnego"/>
                <w:rFonts w:ascii="Arial" w:hAnsi="Arial" w:cs="Arial"/>
                <w:color w:val="000000"/>
                <w:sz w:val="24"/>
                <w:szCs w:val="24"/>
              </w:rPr>
              <w:footnoteReference w:id="10"/>
            </w:r>
            <w:r w:rsidR="00E64D16" w:rsidRPr="00E64D1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89171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098E898F" w14:textId="77777777" w:rsidR="00E62043" w:rsidRPr="00EB559C" w:rsidRDefault="00E62043" w:rsidP="00E62043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6A36B38" w14:textId="5B8C0D18" w:rsidR="00E62043" w:rsidRPr="00EB559C" w:rsidRDefault="00836E37" w:rsidP="00E62043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Kryterium nie obowiązuje CUS funkcjonującego przed rozpoczęciem realizacji projektu.</w:t>
            </w:r>
          </w:p>
          <w:p w14:paraId="4BDC73F6" w14:textId="77777777" w:rsidR="00E62043" w:rsidRPr="00EB559C" w:rsidRDefault="00E62043" w:rsidP="00E62043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7DC7B2A" w14:textId="6333DFAB" w:rsidR="00E62043" w:rsidRPr="00EB559C" w:rsidRDefault="00E62043" w:rsidP="00E62043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Kryterium weryfikowane w oparciu o wniosek o dofinansowanie projektu</w:t>
            </w:r>
            <w:r w:rsidR="00855EE5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3" w:type="pct"/>
          </w:tcPr>
          <w:p w14:paraId="685B98FF" w14:textId="1F5F2D46" w:rsidR="00E62043" w:rsidRPr="00EB559C" w:rsidRDefault="00E62043" w:rsidP="00E62043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Tak/</w:t>
            </w:r>
            <w:r w:rsidR="00FF5D42" w:rsidRPr="00EB559C">
              <w:rPr>
                <w:rFonts w:ascii="Arial" w:hAnsi="Arial" w:cs="Arial"/>
                <w:color w:val="000000"/>
                <w:sz w:val="24"/>
                <w:szCs w:val="24"/>
              </w:rPr>
              <w:t>do negocjacji</w:t>
            </w:r>
            <w:r w:rsidR="00FF5D42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nie</w:t>
            </w:r>
            <w:r w:rsidR="00836E37">
              <w:rPr>
                <w:rFonts w:ascii="Arial" w:hAnsi="Arial" w:cs="Arial"/>
                <w:color w:val="000000"/>
                <w:sz w:val="24"/>
                <w:szCs w:val="24"/>
              </w:rPr>
              <w:t>/nie dotyczy</w:t>
            </w: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br/>
              <w:t>(niespełnienie kryterium oznacza negatywną ocenę)</w:t>
            </w:r>
          </w:p>
          <w:p w14:paraId="1D096207" w14:textId="77777777" w:rsidR="00E62043" w:rsidRPr="00EB559C" w:rsidRDefault="00E62043" w:rsidP="00E62043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9B483FF" w14:textId="6BFBB1C6" w:rsidR="00E62043" w:rsidRPr="00EB559C" w:rsidRDefault="00FF5D42" w:rsidP="00655F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Dopuszcza się możliwość skierowania kryterium do negocjacji w zakresie wskazanym w Regulaminie wyboru projektów.</w:t>
            </w:r>
          </w:p>
          <w:p w14:paraId="306DB980" w14:textId="3457BA6D" w:rsidR="00E62043" w:rsidRPr="00EB559C" w:rsidRDefault="00E62043" w:rsidP="00E6204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3CEF" w:rsidRPr="00EB559C" w14:paraId="0C60FF50" w14:textId="77777777" w:rsidTr="00BF52A9">
        <w:tblPrEx>
          <w:tblLook w:val="04A0" w:firstRow="1" w:lastRow="0" w:firstColumn="1" w:lastColumn="0" w:noHBand="0" w:noVBand="1"/>
        </w:tblPrEx>
        <w:tc>
          <w:tcPr>
            <w:tcW w:w="376" w:type="pct"/>
          </w:tcPr>
          <w:p w14:paraId="7CB8071A" w14:textId="7EE5E0DF" w:rsidR="00E62043" w:rsidRPr="00EB559C" w:rsidRDefault="00E62043" w:rsidP="00E6204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59C">
              <w:rPr>
                <w:rFonts w:ascii="Arial" w:hAnsi="Arial" w:cs="Arial"/>
                <w:b/>
                <w:bCs/>
                <w:sz w:val="24"/>
                <w:szCs w:val="24"/>
              </w:rPr>
              <w:t>C.1</w:t>
            </w:r>
            <w:r w:rsidR="00AE527B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63" w:type="pct"/>
          </w:tcPr>
          <w:p w14:paraId="3AF56C14" w14:textId="6CC7379E" w:rsidR="00E62043" w:rsidRPr="00EB559C" w:rsidRDefault="004716EC" w:rsidP="00E62043">
            <w:pPr>
              <w:pStyle w:val="Defaul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Placówka opieki całodobowej nie </w:t>
            </w:r>
            <w:r w:rsidR="00E620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może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być</w:t>
            </w:r>
            <w:r w:rsidR="00E620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zlokalizowana na nieruchomości, na której znajduje się inna placówka </w:t>
            </w:r>
            <w:r w:rsidR="00E6204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zapewniająca opiekę całodobową,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 wyłączeniem opieki </w:t>
            </w:r>
            <w:r w:rsidR="00E620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wytchnieniowej prowadzonej na zasadach świadczenia usług w społeczności lokalnej  </w:t>
            </w:r>
          </w:p>
        </w:tc>
        <w:tc>
          <w:tcPr>
            <w:tcW w:w="2738" w:type="pct"/>
          </w:tcPr>
          <w:p w14:paraId="02F2E7EB" w14:textId="04FF7354" w:rsidR="00E62043" w:rsidRDefault="00E62043" w:rsidP="00E6204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W kryterium sprawdzimy, czy w przypadku zaplanowania w ramach </w:t>
            </w:r>
            <w:r w:rsidRPr="00D41504">
              <w:rPr>
                <w:rFonts w:ascii="Arial" w:hAnsi="Arial" w:cs="Arial"/>
                <w:sz w:val="24"/>
                <w:szCs w:val="24"/>
              </w:rPr>
              <w:t xml:space="preserve">projektu </w:t>
            </w:r>
            <w:r w:rsidRPr="001F47AD">
              <w:rPr>
                <w:rFonts w:ascii="Arial" w:hAnsi="Arial" w:cs="Arial"/>
                <w:sz w:val="24"/>
                <w:szCs w:val="24"/>
              </w:rPr>
              <w:t xml:space="preserve">realizacji usługi w placówce zapewniającej opiekę całodobową, nie </w:t>
            </w:r>
            <w:r>
              <w:rPr>
                <w:rFonts w:ascii="Arial" w:hAnsi="Arial" w:cs="Arial"/>
                <w:sz w:val="24"/>
                <w:szCs w:val="24"/>
              </w:rPr>
              <w:t>będzie</w:t>
            </w:r>
            <w:r w:rsidRPr="001F47AD">
              <w:rPr>
                <w:rFonts w:ascii="Arial" w:hAnsi="Arial" w:cs="Arial"/>
                <w:sz w:val="24"/>
                <w:szCs w:val="24"/>
              </w:rPr>
              <w:t xml:space="preserve"> ona zlokalizowana na nieruchomości, na której znajduje się inna placówka zapewniająca opiekę </w:t>
            </w:r>
            <w:r w:rsidR="00FD5822">
              <w:rPr>
                <w:rFonts w:ascii="Arial" w:hAnsi="Arial" w:cs="Arial"/>
                <w:sz w:val="24"/>
                <w:szCs w:val="24"/>
              </w:rPr>
              <w:t xml:space="preserve">instytucjonalną. Zasada ta nie dotyczy placówek zapewniających opiekę </w:t>
            </w:r>
            <w:r w:rsidR="00FD5822">
              <w:rPr>
                <w:rFonts w:ascii="Arial" w:hAnsi="Arial" w:cs="Arial"/>
                <w:sz w:val="24"/>
                <w:szCs w:val="24"/>
              </w:rPr>
              <w:lastRenderedPageBreak/>
              <w:t>wytchnieniową, pod warunkiem zachowania pozostałych zasad świadczenia usług w społeczności lokalnej</w:t>
            </w:r>
            <w:r w:rsidR="0063277D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11"/>
            </w:r>
            <w:r w:rsidR="00FD5822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7129D667" w14:textId="04170A4D" w:rsidR="00E62043" w:rsidRPr="00EB559C" w:rsidRDefault="00E62043" w:rsidP="00E6204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  <w:p w14:paraId="6D131EDB" w14:textId="46487DE5" w:rsidR="00E62043" w:rsidRPr="00EB559C" w:rsidRDefault="00E62043" w:rsidP="00E6204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>Kryterium jest weryfikowane w oparciu o wniosek o dofinansowanie projektu.</w:t>
            </w:r>
            <w:r w:rsidR="00E269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269F1" w:rsidRPr="00EB559C">
              <w:rPr>
                <w:rFonts w:ascii="Arial" w:hAnsi="Arial" w:cs="Arial"/>
                <w:sz w:val="24"/>
                <w:szCs w:val="24"/>
              </w:rPr>
              <w:t>Wnioskodawca ma obowiązek zadeklarować spełnianie warunków wynikających z kryterium.</w:t>
            </w:r>
          </w:p>
          <w:p w14:paraId="1193B810" w14:textId="77777777" w:rsidR="00E62043" w:rsidRPr="00EB559C" w:rsidRDefault="00E62043" w:rsidP="00E6204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" w:type="pct"/>
          </w:tcPr>
          <w:p w14:paraId="6114A01C" w14:textId="58C1CCD7" w:rsidR="00E62043" w:rsidRPr="00EB559C" w:rsidRDefault="00E62043" w:rsidP="00E62043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Tak/do negocjacji/nie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/nie dotyczy</w:t>
            </w:r>
          </w:p>
          <w:p w14:paraId="6F4F2EDB" w14:textId="77777777" w:rsidR="00E62043" w:rsidRPr="00EB559C" w:rsidRDefault="00E62043" w:rsidP="00E62043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 xml:space="preserve">(niespełnienie kryterium </w:t>
            </w: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oznacza negatywną ocenę)</w:t>
            </w:r>
          </w:p>
          <w:p w14:paraId="4BC57BD9" w14:textId="77777777" w:rsidR="00E62043" w:rsidRPr="00EB559C" w:rsidRDefault="00E62043" w:rsidP="00E62043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22D0A12" w14:textId="77777777" w:rsidR="00E62043" w:rsidRPr="00EB559C" w:rsidRDefault="00E62043" w:rsidP="00E62043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8923752" w14:textId="19BB9A31" w:rsidR="00E62043" w:rsidRPr="00EB559C" w:rsidRDefault="00E62043" w:rsidP="00E62043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Dopuszcza się możliwość skierowania kryterium do negocjacji w zakresie wskazanym w Regulaminie wyboru projektów.</w:t>
            </w:r>
          </w:p>
        </w:tc>
      </w:tr>
      <w:tr w:rsidR="006D3CEF" w:rsidRPr="00EB559C" w14:paraId="4B07DC22" w14:textId="77777777" w:rsidTr="00BF52A9">
        <w:trPr>
          <w:trHeight w:val="4411"/>
        </w:trPr>
        <w:tc>
          <w:tcPr>
            <w:tcW w:w="376" w:type="pct"/>
          </w:tcPr>
          <w:p w14:paraId="002F4E39" w14:textId="53F0C512" w:rsidR="00E62043" w:rsidRPr="00EB559C" w:rsidRDefault="00E62043" w:rsidP="00E6204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59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C.1</w:t>
            </w:r>
            <w:r w:rsidR="00AE527B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  <w:p w14:paraId="31D88FFD" w14:textId="77777777" w:rsidR="00E62043" w:rsidRPr="00EB559C" w:rsidRDefault="00E62043" w:rsidP="00E6204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3" w:type="pct"/>
          </w:tcPr>
          <w:p w14:paraId="5C18A7FD" w14:textId="7BEA0DCE" w:rsidR="00E62043" w:rsidRPr="00EB559C" w:rsidRDefault="004716EC" w:rsidP="00E62043">
            <w:pPr>
              <w:pStyle w:val="Defaul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</w:t>
            </w:r>
            <w:r w:rsidR="003B7BAB" w:rsidRPr="003B7BAB">
              <w:rPr>
                <w:rFonts w:ascii="Arial" w:hAnsi="Arial" w:cs="Arial"/>
                <w:b/>
                <w:bCs/>
                <w:sz w:val="24"/>
                <w:szCs w:val="24"/>
              </w:rPr>
              <w:t>sługi opiekuńcze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realizowane w projekcie</w:t>
            </w:r>
            <w:r w:rsidR="003B7BAB" w:rsidRPr="003B7B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są świadczone dla osób potrzebujących wsparcia w codziennym funkcjonowaniu 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odbiorcami </w:t>
            </w:r>
            <w:r w:rsidR="003B7BAB" w:rsidRPr="003B7BAB">
              <w:rPr>
                <w:rFonts w:ascii="Arial" w:hAnsi="Arial" w:cs="Arial"/>
                <w:b/>
                <w:bCs/>
                <w:sz w:val="24"/>
                <w:szCs w:val="24"/>
              </w:rPr>
              <w:t>usług asystencki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ch</w:t>
            </w:r>
            <w:r w:rsidR="003B7B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3B7BAB" w:rsidRPr="003B7BAB">
              <w:rPr>
                <w:rFonts w:ascii="Arial" w:hAnsi="Arial" w:cs="Arial"/>
                <w:b/>
                <w:bCs/>
                <w:sz w:val="24"/>
                <w:szCs w:val="24"/>
              </w:rPr>
              <w:t>są osoby z niepełnosprawnościami</w:t>
            </w:r>
            <w:r w:rsidR="003B7B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B7BAB" w:rsidRPr="003B7BAB">
              <w:rPr>
                <w:rFonts w:ascii="Arial" w:hAnsi="Arial" w:cs="Arial"/>
                <w:b/>
                <w:bCs/>
                <w:sz w:val="24"/>
                <w:szCs w:val="24"/>
              </w:rPr>
              <w:t>lub inne osoby, które ze względu na stan zdrowia lub sytuację życiową potrzebują wsparcia asystenta</w:t>
            </w:r>
            <w:r w:rsidR="00B353C3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38" w:type="pct"/>
          </w:tcPr>
          <w:p w14:paraId="34DC76F6" w14:textId="62A98FDE" w:rsidR="00E62043" w:rsidRDefault="003B7BAB" w:rsidP="00E6204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B7BAB">
              <w:rPr>
                <w:rFonts w:ascii="Arial" w:hAnsi="Arial" w:cs="Arial"/>
                <w:sz w:val="24"/>
                <w:szCs w:val="24"/>
              </w:rPr>
              <w:t>W kryterium sprawdzimy, czy w projekcie, w którym planowana jest realizacja usług opiekuńczych i/lub asystenckich założono, że usługi opiekuńcze są świadczone dla osób potrzebujących wsparcia w codziennym funkcjonowaniu, a usługi asystenckie w szczególności dla osób z niepełnosprawnościami lub dla osób, dla których wykazano potrzebę wsparcia asystenta ze względu na sytuację życiową lub stan zdrowia (np. osób w kryzysie bezdomności).</w:t>
            </w:r>
          </w:p>
          <w:p w14:paraId="1E0122E0" w14:textId="77777777" w:rsidR="003B7BAB" w:rsidRPr="00EB559C" w:rsidRDefault="003B7BAB" w:rsidP="00E6204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A798FF4" w14:textId="75547AE5" w:rsidR="00E62043" w:rsidRPr="00EB559C" w:rsidRDefault="00E62043" w:rsidP="00E6204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>Kryterium jest weryfikowane w oparciu o wniosek o dofinansowanie projektu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EB559C">
              <w:rPr>
                <w:rFonts w:ascii="Arial" w:hAnsi="Arial" w:cs="Arial"/>
                <w:sz w:val="24"/>
                <w:szCs w:val="24"/>
              </w:rPr>
              <w:t xml:space="preserve"> Wnioskodawca ma obowiązek zadeklarować spełnianie warunków wynikających z kryterium.</w:t>
            </w:r>
          </w:p>
        </w:tc>
        <w:tc>
          <w:tcPr>
            <w:tcW w:w="723" w:type="pct"/>
          </w:tcPr>
          <w:p w14:paraId="14945CA9" w14:textId="0E29ED18" w:rsidR="00E62043" w:rsidRPr="00EB559C" w:rsidRDefault="00E62043" w:rsidP="00E62043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Tak/do negocjacji/nie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 nie dotyczy</w:t>
            </w:r>
          </w:p>
          <w:p w14:paraId="3F306659" w14:textId="77777777" w:rsidR="00E62043" w:rsidRPr="00EB559C" w:rsidRDefault="00E62043" w:rsidP="00E62043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(niespełnienie kryterium oznacza negatywną ocenę)</w:t>
            </w:r>
          </w:p>
          <w:p w14:paraId="3ED34BA9" w14:textId="77777777" w:rsidR="00E62043" w:rsidRPr="00EB559C" w:rsidRDefault="00E62043" w:rsidP="00E62043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01434A6" w14:textId="77777777" w:rsidR="00E62043" w:rsidRPr="00EB559C" w:rsidRDefault="00E62043" w:rsidP="00E62043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234B4C5" w14:textId="50671E6D" w:rsidR="00E62043" w:rsidRPr="00EB559C" w:rsidRDefault="00E62043" w:rsidP="00E62043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Dopuszcza się możliwość skierowania kryterium do negocjacji w zakresie wskazanym w Regulaminie wyboru projektów.</w:t>
            </w:r>
          </w:p>
        </w:tc>
      </w:tr>
      <w:tr w:rsidR="00F8307E" w:rsidRPr="00EB559C" w14:paraId="2271FF74" w14:textId="77777777" w:rsidTr="00BF52A9">
        <w:tblPrEx>
          <w:tblLook w:val="04A0" w:firstRow="1" w:lastRow="0" w:firstColumn="1" w:lastColumn="0" w:noHBand="0" w:noVBand="1"/>
        </w:tblPrEx>
        <w:trPr>
          <w:trHeight w:val="1224"/>
        </w:trPr>
        <w:tc>
          <w:tcPr>
            <w:tcW w:w="376" w:type="pct"/>
            <w:shd w:val="clear" w:color="auto" w:fill="FFFFFF" w:themeFill="background1"/>
          </w:tcPr>
          <w:p w14:paraId="7E36F0BF" w14:textId="56C51955" w:rsidR="00F8307E" w:rsidRPr="00EB559C" w:rsidRDefault="00F8307E" w:rsidP="00F8307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="00C4583B">
              <w:rPr>
                <w:rFonts w:ascii="Arial" w:hAnsi="Arial" w:cs="Arial"/>
                <w:b/>
                <w:bCs/>
                <w:sz w:val="24"/>
                <w:szCs w:val="24"/>
              </w:rPr>
              <w:t>.1</w:t>
            </w:r>
            <w:r w:rsidR="00AE527B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63" w:type="pct"/>
          </w:tcPr>
          <w:p w14:paraId="1CBECD6B" w14:textId="74F8A69D" w:rsidR="00F8307E" w:rsidRPr="00EB559C" w:rsidRDefault="00C062F6" w:rsidP="00F8307E">
            <w:pPr>
              <w:pStyle w:val="Defaul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Liczba miejsc </w:t>
            </w:r>
            <w:r w:rsidR="00F8307E" w:rsidRPr="00FB139B">
              <w:rPr>
                <w:rFonts w:ascii="Arial" w:hAnsi="Arial" w:cs="Arial"/>
                <w:b/>
                <w:color w:val="000000"/>
                <w:sz w:val="24"/>
                <w:szCs w:val="24"/>
              </w:rPr>
              <w:t>w ośrodkach wsparcia i opieki całodobowej</w:t>
            </w:r>
            <w:r w:rsidR="00F86A97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wskazane w typie projektu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D82963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„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4.</w:t>
            </w:r>
            <w:r>
              <w:t xml:space="preserve"> </w:t>
            </w:r>
            <w:r w:rsidRPr="00C062F6">
              <w:rPr>
                <w:rFonts w:ascii="Arial" w:hAnsi="Arial" w:cs="Arial"/>
                <w:b/>
                <w:color w:val="000000"/>
                <w:sz w:val="24"/>
                <w:szCs w:val="24"/>
              </w:rPr>
              <w:t>Rozwój usług opiekuńczych świadczonych w ośrodkach wsparcia i opieki całodobowej, takich jak: rodzinne domy pomocy, placówki krótkookresowego pobytu przeznaczone na cele opieki wytchnieniowej</w:t>
            </w:r>
            <w:r w:rsidR="00D82963">
              <w:rPr>
                <w:rFonts w:ascii="Arial" w:hAnsi="Arial" w:cs="Arial"/>
                <w:b/>
                <w:color w:val="000000"/>
                <w:sz w:val="24"/>
                <w:szCs w:val="24"/>
              </w:rPr>
              <w:t>”</w:t>
            </w:r>
            <w:r w:rsidR="00F8307E">
              <w:rPr>
                <w:rFonts w:ascii="Arial" w:hAnsi="Arial" w:cs="Arial"/>
                <w:b/>
                <w:color w:val="000000"/>
                <w:sz w:val="24"/>
                <w:szCs w:val="24"/>
              </w:rPr>
              <w:t>, nie może być większa niż 8</w:t>
            </w:r>
          </w:p>
        </w:tc>
        <w:tc>
          <w:tcPr>
            <w:tcW w:w="2738" w:type="pct"/>
          </w:tcPr>
          <w:p w14:paraId="0F3A4277" w14:textId="6269AAE4" w:rsidR="00F8307E" w:rsidRDefault="00F8307E" w:rsidP="00F8307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71C8">
              <w:rPr>
                <w:rFonts w:ascii="Arial" w:hAnsi="Arial" w:cs="Arial"/>
                <w:sz w:val="24"/>
                <w:szCs w:val="24"/>
              </w:rPr>
              <w:lastRenderedPageBreak/>
              <w:t xml:space="preserve">W </w:t>
            </w:r>
            <w:r>
              <w:rPr>
                <w:rFonts w:ascii="Arial" w:hAnsi="Arial" w:cs="Arial"/>
                <w:sz w:val="24"/>
                <w:szCs w:val="24"/>
              </w:rPr>
              <w:t xml:space="preserve">kryterium sprawdzimy, czy w projekcie, w którym planowana jest realizacja wsparcia w </w:t>
            </w:r>
            <w:r w:rsidRPr="00D671C8">
              <w:rPr>
                <w:rFonts w:ascii="Arial" w:hAnsi="Arial" w:cs="Arial"/>
                <w:sz w:val="24"/>
                <w:szCs w:val="24"/>
              </w:rPr>
              <w:t>placówkach</w:t>
            </w:r>
            <w:r>
              <w:rPr>
                <w:rFonts w:ascii="Arial" w:hAnsi="Arial" w:cs="Arial"/>
                <w:sz w:val="24"/>
                <w:szCs w:val="24"/>
              </w:rPr>
              <w:t xml:space="preserve"> wsparcia i opieki całodobowej</w:t>
            </w:r>
            <w:r w:rsidRPr="00D671C8">
              <w:rPr>
                <w:rFonts w:ascii="Arial" w:hAnsi="Arial" w:cs="Arial"/>
                <w:sz w:val="24"/>
                <w:szCs w:val="24"/>
              </w:rPr>
              <w:t xml:space="preserve">, liczba miejsc jest </w:t>
            </w:r>
            <w:r>
              <w:rPr>
                <w:rFonts w:ascii="Arial" w:hAnsi="Arial" w:cs="Arial"/>
                <w:sz w:val="24"/>
                <w:szCs w:val="24"/>
              </w:rPr>
              <w:t xml:space="preserve">w nich </w:t>
            </w:r>
            <w:r w:rsidRPr="00D671C8">
              <w:rPr>
                <w:rFonts w:ascii="Arial" w:hAnsi="Arial" w:cs="Arial"/>
                <w:sz w:val="24"/>
                <w:szCs w:val="24"/>
              </w:rPr>
              <w:t>nie większa niż 8</w:t>
            </w:r>
            <w:r w:rsidR="004B2871">
              <w:rPr>
                <w:rFonts w:ascii="Arial" w:hAnsi="Arial" w:cs="Arial"/>
                <w:sz w:val="24"/>
                <w:szCs w:val="24"/>
              </w:rPr>
              <w:t>,</w:t>
            </w:r>
            <w:r w:rsidRPr="00D671C8">
              <w:rPr>
                <w:rFonts w:ascii="Arial" w:hAnsi="Arial" w:cs="Arial"/>
                <w:sz w:val="24"/>
                <w:szCs w:val="24"/>
              </w:rPr>
              <w:t xml:space="preserve"> a wsparcie jest udzielane zgodnie z zasadami </w:t>
            </w:r>
            <w:r w:rsidR="004B2871">
              <w:rPr>
                <w:rFonts w:ascii="Arial" w:hAnsi="Arial" w:cs="Arial"/>
                <w:sz w:val="24"/>
                <w:szCs w:val="24"/>
              </w:rPr>
              <w:t>realizacji usług świadczonych w społeczności lokalnej.</w:t>
            </w:r>
            <w:r w:rsidR="004B2871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12"/>
            </w:r>
          </w:p>
          <w:p w14:paraId="17627C4E" w14:textId="2768726F" w:rsidR="00F8307E" w:rsidRDefault="00F8307E" w:rsidP="00F8307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CFADF0B" w14:textId="6F4B9737" w:rsidR="00F8307E" w:rsidRDefault="00F8307E" w:rsidP="00F8307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>Kryterium jest weryfikowane w oparciu o wniosek o dofinansowanie projektu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EB559C">
              <w:rPr>
                <w:rFonts w:ascii="Arial" w:hAnsi="Arial" w:cs="Arial"/>
                <w:sz w:val="24"/>
                <w:szCs w:val="24"/>
              </w:rPr>
              <w:t xml:space="preserve"> Wnioskodawca ma obowiązek zadeklarować spełnianie warunków wynikających z kryterium.</w:t>
            </w:r>
          </w:p>
          <w:p w14:paraId="5EDB496D" w14:textId="31CDDADD" w:rsidR="00F8307E" w:rsidRPr="00EB559C" w:rsidRDefault="00F8307E" w:rsidP="00F8307E">
            <w:pPr>
              <w:spacing w:line="276" w:lineRule="auto"/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723" w:type="pct"/>
          </w:tcPr>
          <w:p w14:paraId="47D83474" w14:textId="308F6C53" w:rsidR="00F8307E" w:rsidRPr="00EB559C" w:rsidRDefault="00F8307E" w:rsidP="00F8307E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Tak/</w:t>
            </w:r>
            <w:r w:rsidRPr="004B6643">
              <w:rPr>
                <w:rFonts w:ascii="Arial" w:hAnsi="Arial" w:cs="Arial"/>
                <w:color w:val="000000"/>
                <w:sz w:val="24"/>
                <w:szCs w:val="24"/>
              </w:rPr>
              <w:t>do negocjacji/</w:t>
            </w: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nie</w:t>
            </w:r>
            <w:r w:rsidR="00DC3F02">
              <w:rPr>
                <w:rFonts w:ascii="Arial" w:hAnsi="Arial" w:cs="Arial"/>
                <w:color w:val="000000"/>
                <w:sz w:val="24"/>
                <w:szCs w:val="24"/>
              </w:rPr>
              <w:t>/nie dotyczy</w:t>
            </w: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(niespełnienie </w:t>
            </w: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kryterium oznacza negatywną ocenę)</w:t>
            </w:r>
          </w:p>
          <w:p w14:paraId="4C6125F9" w14:textId="77777777" w:rsidR="00F8307E" w:rsidRPr="00EB559C" w:rsidRDefault="00F8307E" w:rsidP="00F8307E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5FAA782" w14:textId="77777777" w:rsidR="00F8307E" w:rsidRPr="00EB559C" w:rsidRDefault="00F8307E" w:rsidP="00F8307E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D9CC659" w14:textId="3BF90F34" w:rsidR="00F8307E" w:rsidRPr="00EB559C" w:rsidRDefault="00F8307E" w:rsidP="00F8307E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6643">
              <w:rPr>
                <w:rFonts w:ascii="Arial" w:hAnsi="Arial" w:cs="Arial"/>
                <w:sz w:val="24"/>
                <w:szCs w:val="24"/>
              </w:rPr>
              <w:t>Dopuszcza się możliwość skierowania kryterium do negocjacji w zakresie wskazanym w Regulaminie wyboru projektów.</w:t>
            </w:r>
          </w:p>
        </w:tc>
      </w:tr>
      <w:tr w:rsidR="006D3CEF" w:rsidRPr="00EB559C" w14:paraId="708D5333" w14:textId="77777777" w:rsidTr="00BF52A9">
        <w:tblPrEx>
          <w:tblLook w:val="04A0" w:firstRow="1" w:lastRow="0" w:firstColumn="1" w:lastColumn="0" w:noHBand="0" w:noVBand="1"/>
        </w:tblPrEx>
        <w:tc>
          <w:tcPr>
            <w:tcW w:w="376" w:type="pct"/>
          </w:tcPr>
          <w:p w14:paraId="6710B5C9" w14:textId="0ACDE4F1" w:rsidR="00E62043" w:rsidRPr="00EB559C" w:rsidRDefault="00E62043" w:rsidP="00E6204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59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</w:t>
            </w:r>
            <w:r w:rsidR="00C4583B">
              <w:rPr>
                <w:rFonts w:ascii="Arial" w:hAnsi="Arial" w:cs="Arial"/>
                <w:b/>
                <w:bCs/>
                <w:sz w:val="24"/>
                <w:szCs w:val="24"/>
              </w:rPr>
              <w:t>.1</w:t>
            </w:r>
            <w:r w:rsidR="00AE527B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63" w:type="pct"/>
          </w:tcPr>
          <w:p w14:paraId="071AC7A6" w14:textId="6DC17013" w:rsidR="00E62043" w:rsidRPr="00EB559C" w:rsidRDefault="00C062F6" w:rsidP="00F8307E">
            <w:pPr>
              <w:pStyle w:val="Defaul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Wsparcie procesu deinstytucjonalizacji</w:t>
            </w:r>
            <w:r w:rsidR="004167D0"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</w:rPr>
              <w:footnoteReference w:id="13"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placówek</w:t>
            </w:r>
            <w:r w:rsidR="00F86A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wskaza</w:t>
            </w:r>
            <w:r w:rsidR="00B76588">
              <w:rPr>
                <w:rFonts w:ascii="Arial" w:hAnsi="Arial" w:cs="Arial"/>
                <w:b/>
                <w:bCs/>
                <w:sz w:val="24"/>
                <w:szCs w:val="24"/>
              </w:rPr>
              <w:t>nych</w:t>
            </w:r>
            <w:r w:rsidR="00F86A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 typie projektu</w:t>
            </w:r>
            <w:r w:rsidR="00B7658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82963">
              <w:rPr>
                <w:rFonts w:ascii="Arial" w:hAnsi="Arial" w:cs="Arial"/>
                <w:b/>
                <w:bCs/>
                <w:sz w:val="24"/>
                <w:szCs w:val="24"/>
              </w:rPr>
              <w:t>„</w:t>
            </w:r>
            <w:r w:rsidR="00B7658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8. Wsparcie procesu deinstytucjonalizacji całodobowych placówek opieki o charakterze </w:t>
            </w:r>
            <w:r w:rsidR="00B7658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długoterminowym</w:t>
            </w:r>
            <w:r w:rsidR="00D82963">
              <w:rPr>
                <w:rFonts w:ascii="Arial" w:hAnsi="Arial" w:cs="Arial"/>
                <w:b/>
                <w:bCs/>
                <w:sz w:val="24"/>
                <w:szCs w:val="24"/>
              </w:rPr>
              <w:t>”</w:t>
            </w:r>
            <w:r w:rsidR="00F86A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może być realizowane wyłącznie </w:t>
            </w:r>
            <w:r w:rsidR="00896CB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 </w:t>
            </w:r>
            <w:r w:rsidR="00F86A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określonych formach </w:t>
            </w:r>
          </w:p>
        </w:tc>
        <w:tc>
          <w:tcPr>
            <w:tcW w:w="2738" w:type="pct"/>
          </w:tcPr>
          <w:p w14:paraId="157CEB14" w14:textId="40C8DA58" w:rsidR="0067574E" w:rsidRDefault="00F86A97" w:rsidP="0067574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71C8">
              <w:rPr>
                <w:rFonts w:ascii="Arial" w:hAnsi="Arial" w:cs="Arial"/>
                <w:sz w:val="24"/>
                <w:szCs w:val="24"/>
              </w:rPr>
              <w:lastRenderedPageBreak/>
              <w:t xml:space="preserve">W </w:t>
            </w:r>
            <w:r>
              <w:rPr>
                <w:rFonts w:ascii="Arial" w:hAnsi="Arial" w:cs="Arial"/>
                <w:sz w:val="24"/>
                <w:szCs w:val="24"/>
              </w:rPr>
              <w:t xml:space="preserve">kryterium sprawdzimy, czy w projekcie, w którym </w:t>
            </w:r>
            <w:r w:rsidRPr="00F86A97">
              <w:rPr>
                <w:rFonts w:ascii="Arial" w:hAnsi="Arial" w:cs="Arial"/>
                <w:sz w:val="24"/>
                <w:szCs w:val="24"/>
              </w:rPr>
              <w:t>realizowane jest wsparcie procesu deinstytucjonalizacji całodobowych placówek opieki o charakterze długoterminowym</w:t>
            </w:r>
            <w:r>
              <w:rPr>
                <w:rFonts w:ascii="Arial" w:hAnsi="Arial" w:cs="Arial"/>
                <w:sz w:val="24"/>
                <w:szCs w:val="24"/>
              </w:rPr>
              <w:t xml:space="preserve">, jest ono realizowane </w:t>
            </w:r>
            <w:r w:rsidR="0067574E" w:rsidRPr="00D671C8">
              <w:rPr>
                <w:rFonts w:ascii="Arial" w:hAnsi="Arial" w:cs="Arial"/>
                <w:sz w:val="24"/>
                <w:szCs w:val="24"/>
              </w:rPr>
              <w:t xml:space="preserve">wyłącznie poprzez rozwój nierezydencjonalnych i nieizolacyjnych form wsparcia dziennego, środowiskowego, wsparcia wytchnieniowego, wspomagania w domu </w:t>
            </w:r>
            <w:r>
              <w:rPr>
                <w:rFonts w:ascii="Arial" w:hAnsi="Arial" w:cs="Arial"/>
                <w:sz w:val="24"/>
                <w:szCs w:val="24"/>
              </w:rPr>
              <w:t>lub</w:t>
            </w:r>
            <w:r w:rsidR="0067574E" w:rsidRPr="00D671C8">
              <w:rPr>
                <w:rFonts w:ascii="Arial" w:hAnsi="Arial" w:cs="Arial"/>
                <w:sz w:val="24"/>
                <w:szCs w:val="24"/>
              </w:rPr>
              <w:t xml:space="preserve"> tworzenia partnerstw z innymi dostawcami usług w celu deinstytucjonalizacji</w:t>
            </w:r>
            <w:r w:rsidR="009E3A78">
              <w:rPr>
                <w:rFonts w:ascii="Arial" w:hAnsi="Arial" w:cs="Arial"/>
                <w:sz w:val="24"/>
                <w:szCs w:val="24"/>
              </w:rPr>
              <w:t xml:space="preserve"> oraz </w:t>
            </w:r>
            <w:r w:rsidR="009E3A78" w:rsidRPr="008C59A3">
              <w:rPr>
                <w:rFonts w:ascii="Arial" w:hAnsi="Arial" w:cs="Arial"/>
                <w:sz w:val="24"/>
                <w:szCs w:val="24"/>
              </w:rPr>
              <w:t>wynika z lokalnej analizy potrzeb.</w:t>
            </w:r>
          </w:p>
          <w:p w14:paraId="07384A09" w14:textId="77777777" w:rsidR="0067574E" w:rsidRDefault="0067574E" w:rsidP="00E6204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A9FAC76" w14:textId="415223E8" w:rsidR="00E62043" w:rsidRPr="00EB559C" w:rsidRDefault="00E62043" w:rsidP="00E6204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>Kryterium jest weryfikowane w oparciu o wniosek o dofinansowanie projektu</w:t>
            </w:r>
            <w:r w:rsidR="0004583E">
              <w:rPr>
                <w:rFonts w:ascii="Arial" w:hAnsi="Arial" w:cs="Arial"/>
                <w:sz w:val="24"/>
                <w:szCs w:val="24"/>
              </w:rPr>
              <w:t>.</w:t>
            </w:r>
            <w:r w:rsidRPr="00EB559C">
              <w:rPr>
                <w:rFonts w:ascii="Arial" w:hAnsi="Arial" w:cs="Arial"/>
                <w:sz w:val="24"/>
                <w:szCs w:val="24"/>
              </w:rPr>
              <w:t xml:space="preserve"> Wnioskodawca ma obowiązek zadeklarować spełnianie warunków wynikających z kryterium.</w:t>
            </w:r>
          </w:p>
        </w:tc>
        <w:tc>
          <w:tcPr>
            <w:tcW w:w="723" w:type="pct"/>
          </w:tcPr>
          <w:p w14:paraId="6AA80B26" w14:textId="7D4A3D03" w:rsidR="00E62043" w:rsidRPr="00EB559C" w:rsidRDefault="00E62043" w:rsidP="00E62043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Tak/do negocjacji/nie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/nie dotyczy</w:t>
            </w:r>
          </w:p>
          <w:p w14:paraId="5318DB60" w14:textId="77777777" w:rsidR="00E62043" w:rsidRPr="00EB559C" w:rsidRDefault="00E62043" w:rsidP="00E62043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(niespełnienie kryterium oznacza negatywną ocenę)</w:t>
            </w:r>
          </w:p>
          <w:p w14:paraId="7BA4C677" w14:textId="77777777" w:rsidR="00E62043" w:rsidRPr="00EB559C" w:rsidRDefault="00E62043" w:rsidP="00E62043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6EC7296" w14:textId="77777777" w:rsidR="00E62043" w:rsidRPr="00EB559C" w:rsidRDefault="00E62043" w:rsidP="00E62043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7F4AC93" w14:textId="110DDD60" w:rsidR="00E62043" w:rsidRPr="00EB559C" w:rsidRDefault="00E62043" w:rsidP="00E62043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>Dopuszcza się możliwość skierowania kryterium do negocjacji w zakresie wskazanym w Regulaminie wyboru projektów.</w:t>
            </w:r>
          </w:p>
        </w:tc>
      </w:tr>
      <w:tr w:rsidR="006D3CEF" w:rsidRPr="00EB559C" w14:paraId="05F1769B" w14:textId="77777777" w:rsidTr="00BF52A9">
        <w:tblPrEx>
          <w:tblLook w:val="04A0" w:firstRow="1" w:lastRow="0" w:firstColumn="1" w:lastColumn="0" w:noHBand="0" w:noVBand="1"/>
        </w:tblPrEx>
        <w:tc>
          <w:tcPr>
            <w:tcW w:w="376" w:type="pct"/>
          </w:tcPr>
          <w:p w14:paraId="78BDB686" w14:textId="17D4AB8C" w:rsidR="00417EDA" w:rsidRPr="00EB559C" w:rsidRDefault="00417EDA" w:rsidP="00417E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</w:t>
            </w:r>
            <w:r w:rsidR="00C4583B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692D2C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AE527B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63" w:type="pct"/>
          </w:tcPr>
          <w:p w14:paraId="1F3CD0E1" w14:textId="54599DF0" w:rsidR="00B5707E" w:rsidRPr="00B5707E" w:rsidRDefault="00D862BC" w:rsidP="00B5707E">
            <w:pPr>
              <w:pStyle w:val="Defaul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Jeżeli w projekcie realizowane jest wsparcie w dziennych domach </w:t>
            </w:r>
            <w:r w:rsidR="00B5707E">
              <w:rPr>
                <w:rFonts w:ascii="Arial" w:hAnsi="Arial" w:cs="Arial"/>
                <w:b/>
                <w:bCs/>
                <w:sz w:val="24"/>
                <w:szCs w:val="24"/>
              </w:rPr>
              <w:t>pomocy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</w:t>
            </w:r>
            <w:r w:rsidR="00DF45F4">
              <w:rPr>
                <w:rFonts w:ascii="Arial" w:hAnsi="Arial" w:cs="Arial"/>
                <w:b/>
                <w:bCs/>
                <w:sz w:val="24"/>
                <w:szCs w:val="24"/>
              </w:rPr>
              <w:t>wskazane w 3 typie projektu) stosowany będzie</w:t>
            </w:r>
            <w:r w:rsidR="00B570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„</w:t>
            </w:r>
            <w:bookmarkStart w:id="3" w:name="_Hlk129771063"/>
            <w:r w:rsidR="00B5707E" w:rsidRPr="00B570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Standard dziennych domów pomocy </w:t>
            </w:r>
          </w:p>
          <w:p w14:paraId="21101B35" w14:textId="244A0E0E" w:rsidR="00417EDA" w:rsidRPr="00EB559C" w:rsidRDefault="00B5707E" w:rsidP="00B5707E">
            <w:pPr>
              <w:pStyle w:val="Defaul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707E">
              <w:rPr>
                <w:rFonts w:ascii="Arial" w:hAnsi="Arial" w:cs="Arial"/>
                <w:b/>
                <w:bCs/>
                <w:sz w:val="24"/>
                <w:szCs w:val="24"/>
              </w:rPr>
              <w:t>współfinansowanych z EFS+ w ramach Działania 8.24 programu Fundusze Europejskie dla Kujaw i Pomorza 2021-2027</w:t>
            </w:r>
            <w:bookmarkEnd w:id="3"/>
            <w:r>
              <w:rPr>
                <w:rFonts w:ascii="Arial" w:hAnsi="Arial" w:cs="Arial"/>
                <w:b/>
                <w:bCs/>
                <w:sz w:val="24"/>
                <w:szCs w:val="24"/>
              </w:rPr>
              <w:t>”</w:t>
            </w:r>
            <w:r w:rsidR="001C1CA4"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</w:rPr>
              <w:footnoteReference w:id="14"/>
            </w:r>
          </w:p>
        </w:tc>
        <w:tc>
          <w:tcPr>
            <w:tcW w:w="2738" w:type="pct"/>
          </w:tcPr>
          <w:p w14:paraId="5E58EBA9" w14:textId="09C6D649" w:rsidR="00417EDA" w:rsidRDefault="00B5707E" w:rsidP="00B5707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71C8">
              <w:rPr>
                <w:rFonts w:ascii="Arial" w:hAnsi="Arial" w:cs="Arial"/>
                <w:sz w:val="24"/>
                <w:szCs w:val="24"/>
              </w:rPr>
              <w:t xml:space="preserve">W </w:t>
            </w:r>
            <w:r>
              <w:rPr>
                <w:rFonts w:ascii="Arial" w:hAnsi="Arial" w:cs="Arial"/>
                <w:sz w:val="24"/>
                <w:szCs w:val="24"/>
              </w:rPr>
              <w:t xml:space="preserve">kryterium sprawdzimy, czy w projekcie, w którym </w:t>
            </w:r>
            <w:r w:rsidRPr="00F86A97">
              <w:rPr>
                <w:rFonts w:ascii="Arial" w:hAnsi="Arial" w:cs="Arial"/>
                <w:sz w:val="24"/>
                <w:szCs w:val="24"/>
              </w:rPr>
              <w:t>realizowane jest wsparcie</w:t>
            </w:r>
            <w:r>
              <w:rPr>
                <w:rFonts w:ascii="Arial" w:hAnsi="Arial" w:cs="Arial"/>
                <w:sz w:val="24"/>
                <w:szCs w:val="24"/>
              </w:rPr>
              <w:t xml:space="preserve"> w dziennych domach pomocy </w:t>
            </w:r>
            <w:r w:rsidR="00E128FE">
              <w:rPr>
                <w:rFonts w:ascii="Arial" w:hAnsi="Arial" w:cs="Arial"/>
                <w:sz w:val="24"/>
                <w:szCs w:val="24"/>
              </w:rPr>
              <w:t>zaplanowany sposób organizacji ośrodka zgodny jest ze</w:t>
            </w:r>
            <w:r w:rsidRPr="00B5707E">
              <w:rPr>
                <w:rFonts w:ascii="Arial" w:hAnsi="Arial" w:cs="Arial"/>
                <w:sz w:val="24"/>
                <w:szCs w:val="24"/>
              </w:rPr>
              <w:t xml:space="preserve"> „Standard</w:t>
            </w:r>
            <w:r w:rsidR="00E128FE">
              <w:rPr>
                <w:rFonts w:ascii="Arial" w:hAnsi="Arial" w:cs="Arial"/>
                <w:sz w:val="24"/>
                <w:szCs w:val="24"/>
              </w:rPr>
              <w:t>em</w:t>
            </w:r>
            <w:r w:rsidRPr="00B5707E">
              <w:rPr>
                <w:rFonts w:ascii="Arial" w:hAnsi="Arial" w:cs="Arial"/>
                <w:sz w:val="24"/>
                <w:szCs w:val="24"/>
              </w:rPr>
              <w:t xml:space="preserve"> dziennych domów pomocy współfinansowanych z EFS+ w ramach Działania 8.24 programu Fundusze Europejskie dla Kujaw i Pomorza na lata 2021-2027”.</w:t>
            </w:r>
          </w:p>
          <w:p w14:paraId="3241FC57" w14:textId="77777777" w:rsidR="00B5707E" w:rsidRDefault="00B5707E" w:rsidP="00B5707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50955CD" w14:textId="16AA35BC" w:rsidR="00B5707E" w:rsidRPr="00EB559C" w:rsidRDefault="00B5707E" w:rsidP="00B5707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>Kryterium jest weryfikowane w oparciu o wniosek o dofinansowanie projektu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EB559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23" w:type="pct"/>
          </w:tcPr>
          <w:p w14:paraId="12FAA622" w14:textId="77777777" w:rsidR="00417EDA" w:rsidRPr="00EB559C" w:rsidRDefault="00417EDA" w:rsidP="00417EDA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Tak/do negocjacji/nie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/nie dotyczy</w:t>
            </w:r>
          </w:p>
          <w:p w14:paraId="34C42CB6" w14:textId="77777777" w:rsidR="00417EDA" w:rsidRPr="00EB559C" w:rsidRDefault="00417EDA" w:rsidP="00417EDA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(niespełnienie kryterium oznacza negatywną ocenę)</w:t>
            </w:r>
          </w:p>
          <w:p w14:paraId="64F40B18" w14:textId="77777777" w:rsidR="00417EDA" w:rsidRPr="00EB559C" w:rsidRDefault="00417EDA" w:rsidP="00417EDA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15A94C7" w14:textId="77777777" w:rsidR="00417EDA" w:rsidRPr="00EB559C" w:rsidRDefault="00417EDA" w:rsidP="00417EDA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8815D9F" w14:textId="5F3150FD" w:rsidR="00887373" w:rsidRPr="0019296B" w:rsidRDefault="00417EDA" w:rsidP="00417ED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 xml:space="preserve">Dopuszcza się możliwość </w:t>
            </w:r>
            <w:r w:rsidRPr="00EB559C">
              <w:rPr>
                <w:rFonts w:ascii="Arial" w:hAnsi="Arial" w:cs="Arial"/>
                <w:sz w:val="24"/>
                <w:szCs w:val="24"/>
              </w:rPr>
              <w:lastRenderedPageBreak/>
              <w:t>skierowania kryterium do negocjacji w zakresie wskazanym w Regulaminie wyboru projektów.</w:t>
            </w:r>
            <w:r w:rsidR="0088737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1985FB62" w14:textId="48FCB210" w:rsidR="00887373" w:rsidRPr="00655F6A" w:rsidRDefault="00887373" w:rsidP="00655F6A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2147F425" w14:textId="77777777" w:rsidR="00887373" w:rsidRPr="00887373" w:rsidRDefault="00887373" w:rsidP="00887373">
      <w:pPr>
        <w:pStyle w:val="Akapitzlist"/>
        <w:spacing w:after="0" w:line="276" w:lineRule="auto"/>
        <w:ind w:left="786"/>
        <w:rPr>
          <w:rFonts w:ascii="Arial" w:hAnsi="Arial" w:cs="Arial"/>
          <w:b/>
          <w:bCs/>
          <w:sz w:val="24"/>
          <w:szCs w:val="24"/>
        </w:rPr>
      </w:pPr>
    </w:p>
    <w:p w14:paraId="4C792391" w14:textId="61D09236" w:rsidR="00E31707" w:rsidRPr="00EB559C" w:rsidRDefault="00E31707" w:rsidP="00E31707">
      <w:pPr>
        <w:pStyle w:val="Akapitzlist"/>
        <w:numPr>
          <w:ilvl w:val="0"/>
          <w:numId w:val="11"/>
        </w:num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EB559C">
        <w:rPr>
          <w:rFonts w:ascii="Arial" w:hAnsi="Arial" w:cs="Arial"/>
          <w:b/>
          <w:bCs/>
          <w:sz w:val="24"/>
          <w:szCs w:val="24"/>
        </w:rPr>
        <w:t xml:space="preserve">Kryteria </w:t>
      </w:r>
      <w:r w:rsidR="000D53F9">
        <w:rPr>
          <w:rFonts w:ascii="Arial" w:hAnsi="Arial" w:cs="Arial"/>
          <w:b/>
          <w:bCs/>
          <w:sz w:val="24"/>
          <w:szCs w:val="24"/>
        </w:rPr>
        <w:t>premiujące</w:t>
      </w:r>
    </w:p>
    <w:tbl>
      <w:tblPr>
        <w:tblStyle w:val="Tabela-Siatka"/>
        <w:tblW w:w="5084" w:type="pct"/>
        <w:tblLook w:val="0620" w:firstRow="1" w:lastRow="0" w:firstColumn="0" w:lastColumn="0" w:noHBand="1" w:noVBand="1"/>
      </w:tblPr>
      <w:tblGrid>
        <w:gridCol w:w="704"/>
        <w:gridCol w:w="3352"/>
        <w:gridCol w:w="8005"/>
        <w:gridCol w:w="2168"/>
      </w:tblGrid>
      <w:tr w:rsidR="00E31707" w:rsidRPr="00EB559C" w14:paraId="28CE6B4F" w14:textId="77777777" w:rsidTr="00E31707">
        <w:trPr>
          <w:trHeight w:val="567"/>
        </w:trPr>
        <w:tc>
          <w:tcPr>
            <w:tcW w:w="247" w:type="pct"/>
            <w:shd w:val="clear" w:color="auto" w:fill="E7E6E6" w:themeFill="background2"/>
          </w:tcPr>
          <w:p w14:paraId="57D08946" w14:textId="037C7D5E" w:rsidR="00E31707" w:rsidRDefault="00E31707" w:rsidP="00E3170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59C">
              <w:rPr>
                <w:rFonts w:ascii="Arial" w:hAnsi="Arial" w:cs="Arial"/>
                <w:b/>
                <w:bCs/>
                <w:sz w:val="24"/>
                <w:szCs w:val="24"/>
              </w:rPr>
              <w:t>Nr</w:t>
            </w:r>
          </w:p>
        </w:tc>
        <w:tc>
          <w:tcPr>
            <w:tcW w:w="1178" w:type="pct"/>
            <w:shd w:val="clear" w:color="auto" w:fill="E7E6E6" w:themeFill="background2"/>
          </w:tcPr>
          <w:p w14:paraId="762F2602" w14:textId="59E22F53" w:rsidR="00E31707" w:rsidRDefault="00E31707" w:rsidP="00E31707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59C">
              <w:rPr>
                <w:rFonts w:ascii="Arial" w:hAnsi="Arial" w:cs="Arial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2813" w:type="pct"/>
            <w:shd w:val="clear" w:color="auto" w:fill="E7E6E6" w:themeFill="background2"/>
          </w:tcPr>
          <w:p w14:paraId="09D203EE" w14:textId="553E7B7C" w:rsidR="00E31707" w:rsidRDefault="00E31707" w:rsidP="00E317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B559C">
              <w:rPr>
                <w:rFonts w:ascii="Arial" w:hAnsi="Arial" w:cs="Arial"/>
                <w:b/>
                <w:bCs/>
                <w:sz w:val="24"/>
                <w:szCs w:val="24"/>
              </w:rPr>
              <w:t>Definicja</w:t>
            </w:r>
          </w:p>
        </w:tc>
        <w:tc>
          <w:tcPr>
            <w:tcW w:w="762" w:type="pct"/>
            <w:shd w:val="clear" w:color="auto" w:fill="E7E6E6" w:themeFill="background2"/>
          </w:tcPr>
          <w:p w14:paraId="58ED75D6" w14:textId="5914394F" w:rsidR="00E31707" w:rsidRPr="00E06FA7" w:rsidRDefault="00E31707" w:rsidP="00E317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B559C">
              <w:rPr>
                <w:rFonts w:ascii="Arial" w:hAnsi="Arial" w:cs="Arial"/>
                <w:b/>
                <w:bCs/>
                <w:sz w:val="24"/>
                <w:szCs w:val="24"/>
              </w:rPr>
              <w:t>Opis znaczenia</w:t>
            </w:r>
          </w:p>
        </w:tc>
      </w:tr>
      <w:tr w:rsidR="00E31707" w:rsidRPr="00EB559C" w14:paraId="79F910A3" w14:textId="77777777" w:rsidTr="00E31707">
        <w:trPr>
          <w:trHeight w:val="567"/>
        </w:trPr>
        <w:tc>
          <w:tcPr>
            <w:tcW w:w="247" w:type="pct"/>
            <w:shd w:val="clear" w:color="auto" w:fill="FFFFFF" w:themeFill="background1"/>
          </w:tcPr>
          <w:p w14:paraId="5617949F" w14:textId="180D7772" w:rsidR="00E31707" w:rsidRPr="00EB559C" w:rsidRDefault="00E31707" w:rsidP="00E3170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D.1</w:t>
            </w:r>
          </w:p>
        </w:tc>
        <w:tc>
          <w:tcPr>
            <w:tcW w:w="1178" w:type="pct"/>
            <w:shd w:val="clear" w:color="auto" w:fill="FFFFFF" w:themeFill="background1"/>
          </w:tcPr>
          <w:p w14:paraId="61AD8827" w14:textId="57AC00BE" w:rsidR="00E31707" w:rsidRPr="00EB559C" w:rsidRDefault="00E31707" w:rsidP="00E31707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Wnioskodawca zakłada realizację ze środków projektu minimum 3 rodzajów usług społecznych, które nie były realizowane do momentu złożenia wniosku na terenie danej gminy.</w:t>
            </w:r>
          </w:p>
        </w:tc>
        <w:tc>
          <w:tcPr>
            <w:tcW w:w="2813" w:type="pct"/>
            <w:shd w:val="clear" w:color="auto" w:fill="FFFFFF" w:themeFill="background1"/>
          </w:tcPr>
          <w:p w14:paraId="3EECF356" w14:textId="7BCA04AF" w:rsidR="00FD58C0" w:rsidRDefault="00E31707" w:rsidP="00FD58C0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 wniosku sprawdzimy, czy </w:t>
            </w:r>
            <w:r w:rsidR="008D3BC3">
              <w:rPr>
                <w:rFonts w:ascii="Arial" w:hAnsi="Arial" w:cs="Arial"/>
                <w:sz w:val="24"/>
                <w:szCs w:val="24"/>
              </w:rPr>
              <w:t>w</w:t>
            </w:r>
            <w:r w:rsidRPr="00BC0607">
              <w:rPr>
                <w:rFonts w:ascii="Arial" w:hAnsi="Arial" w:cs="Arial"/>
                <w:sz w:val="24"/>
                <w:szCs w:val="24"/>
              </w:rPr>
              <w:t>nioskodawca zakłada realizację ze środków projektu minimum 3 rodzajów usług społecznych, które nie były realizowane do momentu złożenia wniosku na terenie danej gminy</w:t>
            </w:r>
            <w:r w:rsidR="00FD58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D58C0">
              <w:rPr>
                <w:rFonts w:ascii="Arial" w:hAnsi="Arial" w:cs="Arial"/>
                <w:color w:val="000000"/>
                <w:sz w:val="24"/>
                <w:szCs w:val="24"/>
              </w:rPr>
              <w:t xml:space="preserve">spośród typów projektów wskazanych w kryterium C.3. </w:t>
            </w:r>
          </w:p>
          <w:p w14:paraId="6E518F7B" w14:textId="6F8020E5" w:rsidR="00E31707" w:rsidRDefault="00E31707" w:rsidP="00E317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7CACF2F" w14:textId="54C5E3F6" w:rsidR="00713F9E" w:rsidRDefault="00FD58C0" w:rsidP="00FD58C0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Spełnienie kryterium warunkuje realizacja minimum 3 usług wpisujących się w typy projektów wskazane pod numerami </w:t>
            </w:r>
            <w:r w:rsidR="00713F9E" w:rsidRPr="00643C0B">
              <w:rPr>
                <w:rFonts w:ascii="Arial" w:hAnsi="Arial" w:cs="Arial"/>
                <w:sz w:val="24"/>
                <w:szCs w:val="24"/>
              </w:rPr>
              <w:t>2-13 (z wyłączeniem punktu 11)</w:t>
            </w:r>
          </w:p>
          <w:p w14:paraId="1065C985" w14:textId="77777777" w:rsidR="00FD58C0" w:rsidRDefault="00FD58C0" w:rsidP="00FD58C0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lub </w:t>
            </w:r>
          </w:p>
          <w:p w14:paraId="2BF0B448" w14:textId="24BCD4BB" w:rsidR="00FD58C0" w:rsidRDefault="00FD58C0" w:rsidP="00FD58C0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 usługi wpisującej się w typy projektów wskazane pod numerami 2-10 i 12-13 oraz działania/ń wskazanego/ych w ramach 11 typu projektu.</w:t>
            </w:r>
          </w:p>
          <w:p w14:paraId="217AF73E" w14:textId="77777777" w:rsidR="00FD58C0" w:rsidRDefault="00FD58C0" w:rsidP="00E317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94D2BB0" w14:textId="49FA469D" w:rsidR="00E31707" w:rsidRPr="00EB559C" w:rsidRDefault="00E31707" w:rsidP="00E31707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>Kryterium weryfikowane w oparciu o wniosek o dofinansowanie projektu.</w:t>
            </w:r>
          </w:p>
        </w:tc>
        <w:tc>
          <w:tcPr>
            <w:tcW w:w="762" w:type="pct"/>
            <w:shd w:val="clear" w:color="auto" w:fill="FFFFFF" w:themeFill="background1"/>
          </w:tcPr>
          <w:p w14:paraId="15190476" w14:textId="77777777" w:rsidR="00247396" w:rsidRPr="00247396" w:rsidRDefault="00247396" w:rsidP="002473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47396">
              <w:rPr>
                <w:rFonts w:ascii="Arial" w:hAnsi="Arial" w:cs="Arial"/>
                <w:sz w:val="24"/>
                <w:szCs w:val="24"/>
              </w:rPr>
              <w:t>Projekty, które otrzymały minimum</w:t>
            </w:r>
          </w:p>
          <w:p w14:paraId="7BCCECD1" w14:textId="02E6ABFA" w:rsidR="00247396" w:rsidRPr="00247396" w:rsidRDefault="00247396" w:rsidP="002473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5423A">
              <w:rPr>
                <w:rFonts w:ascii="Arial" w:hAnsi="Arial" w:cs="Arial"/>
                <w:sz w:val="24"/>
                <w:szCs w:val="24"/>
              </w:rPr>
              <w:t xml:space="preserve">punktowe </w:t>
            </w:r>
          </w:p>
          <w:p w14:paraId="7FA618D7" w14:textId="77777777" w:rsidR="00247396" w:rsidRPr="00247396" w:rsidRDefault="00247396" w:rsidP="002473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47396">
              <w:rPr>
                <w:rFonts w:ascii="Arial" w:hAnsi="Arial" w:cs="Arial"/>
                <w:sz w:val="24"/>
                <w:szCs w:val="24"/>
              </w:rPr>
              <w:t>podczas oceny spełniania kryteriów</w:t>
            </w:r>
          </w:p>
          <w:p w14:paraId="2213E752" w14:textId="77777777" w:rsidR="00247396" w:rsidRPr="00247396" w:rsidRDefault="00247396" w:rsidP="002473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47396">
              <w:rPr>
                <w:rFonts w:ascii="Arial" w:hAnsi="Arial" w:cs="Arial"/>
                <w:sz w:val="24"/>
                <w:szCs w:val="24"/>
              </w:rPr>
              <w:t>merytorycznych (punktowych) oraz</w:t>
            </w:r>
          </w:p>
          <w:p w14:paraId="709DE7F6" w14:textId="77777777" w:rsidR="00247396" w:rsidRPr="00247396" w:rsidRDefault="00247396" w:rsidP="002473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47396">
              <w:rPr>
                <w:rFonts w:ascii="Arial" w:hAnsi="Arial" w:cs="Arial"/>
                <w:sz w:val="24"/>
                <w:szCs w:val="24"/>
              </w:rPr>
              <w:t>spełniają kryteria premiujące,</w:t>
            </w:r>
          </w:p>
          <w:p w14:paraId="74D8CAE4" w14:textId="77777777" w:rsidR="00247396" w:rsidRPr="00247396" w:rsidRDefault="00247396" w:rsidP="002473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47396">
              <w:rPr>
                <w:rFonts w:ascii="Arial" w:hAnsi="Arial" w:cs="Arial"/>
                <w:sz w:val="24"/>
                <w:szCs w:val="24"/>
              </w:rPr>
              <w:t>otrzymują premię punktową:</w:t>
            </w:r>
          </w:p>
          <w:p w14:paraId="3BEC76DA" w14:textId="778AB4F3" w:rsidR="00247396" w:rsidRPr="00247396" w:rsidRDefault="00247396" w:rsidP="002473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47396">
              <w:rPr>
                <w:rFonts w:ascii="Arial" w:hAnsi="Arial" w:cs="Arial"/>
                <w:sz w:val="24"/>
                <w:szCs w:val="24"/>
              </w:rPr>
              <w:t xml:space="preserve">Tak – 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247396">
              <w:rPr>
                <w:rFonts w:ascii="Arial" w:hAnsi="Arial" w:cs="Arial"/>
                <w:sz w:val="24"/>
                <w:szCs w:val="24"/>
              </w:rPr>
              <w:t xml:space="preserve"> pkt.</w:t>
            </w:r>
          </w:p>
          <w:p w14:paraId="0091F1E2" w14:textId="799863EE" w:rsidR="00E31707" w:rsidRPr="00EB559C" w:rsidRDefault="00247396" w:rsidP="0024739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7396">
              <w:rPr>
                <w:rFonts w:ascii="Arial" w:hAnsi="Arial" w:cs="Arial"/>
                <w:sz w:val="24"/>
                <w:szCs w:val="24"/>
              </w:rPr>
              <w:lastRenderedPageBreak/>
              <w:t>Nie – 0 pkt.</w:t>
            </w:r>
          </w:p>
        </w:tc>
      </w:tr>
      <w:tr w:rsidR="00E31707" w:rsidRPr="00EB559C" w14:paraId="6727BA92" w14:textId="77777777" w:rsidTr="00E31707">
        <w:trPr>
          <w:trHeight w:val="567"/>
        </w:trPr>
        <w:tc>
          <w:tcPr>
            <w:tcW w:w="247" w:type="pct"/>
            <w:shd w:val="clear" w:color="auto" w:fill="FFFFFF" w:themeFill="background1"/>
          </w:tcPr>
          <w:p w14:paraId="0E3B68E4" w14:textId="67EC940A" w:rsidR="00E31707" w:rsidRDefault="00E31707" w:rsidP="00E3170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D.2</w:t>
            </w:r>
          </w:p>
        </w:tc>
        <w:tc>
          <w:tcPr>
            <w:tcW w:w="1178" w:type="pct"/>
            <w:shd w:val="clear" w:color="auto" w:fill="FFFFFF" w:themeFill="background1"/>
          </w:tcPr>
          <w:p w14:paraId="1833B7D7" w14:textId="0C9A8348" w:rsidR="00E31707" w:rsidRDefault="00FD58C0" w:rsidP="00E31707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Wnioskodawca przewidział zastosowanie częściowej odpłatności za usługi świadczone w ramach projektu.</w:t>
            </w:r>
          </w:p>
        </w:tc>
        <w:tc>
          <w:tcPr>
            <w:tcW w:w="2813" w:type="pct"/>
            <w:shd w:val="clear" w:color="auto" w:fill="FFFFFF" w:themeFill="background1"/>
          </w:tcPr>
          <w:p w14:paraId="61F93E3C" w14:textId="2EA2BBBB" w:rsidR="00032383" w:rsidRDefault="00E31707" w:rsidP="00E317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 xml:space="preserve">W kryterium sprawdzimy, </w:t>
            </w:r>
            <w:r>
              <w:rPr>
                <w:rFonts w:ascii="Arial" w:hAnsi="Arial" w:cs="Arial"/>
                <w:sz w:val="24"/>
                <w:szCs w:val="24"/>
              </w:rPr>
              <w:t>czy w</w:t>
            </w:r>
            <w:r w:rsidRPr="002D51FC">
              <w:rPr>
                <w:rFonts w:ascii="Arial" w:hAnsi="Arial" w:cs="Arial"/>
                <w:sz w:val="24"/>
                <w:szCs w:val="24"/>
              </w:rPr>
              <w:t xml:space="preserve">nioskodawca we wniosku o dofinansowanie projektu </w:t>
            </w:r>
            <w:r w:rsidR="00FD58C0">
              <w:rPr>
                <w:rFonts w:ascii="Arial" w:hAnsi="Arial" w:cs="Arial"/>
                <w:sz w:val="24"/>
                <w:szCs w:val="24"/>
              </w:rPr>
              <w:t xml:space="preserve">przewidział ustanowienie częściowej odpłatności za usługi świadczone w projekcie, np. </w:t>
            </w:r>
            <w:r w:rsidR="004B7146">
              <w:rPr>
                <w:rFonts w:ascii="Arial" w:hAnsi="Arial" w:cs="Arial"/>
                <w:sz w:val="24"/>
                <w:szCs w:val="24"/>
              </w:rPr>
              <w:t>przyjęte</w:t>
            </w:r>
            <w:r w:rsidR="00FD58C0">
              <w:rPr>
                <w:rFonts w:ascii="Arial" w:hAnsi="Arial" w:cs="Arial"/>
                <w:sz w:val="24"/>
                <w:szCs w:val="24"/>
              </w:rPr>
              <w:t xml:space="preserve"> uchwał</w:t>
            </w:r>
            <w:r w:rsidR="00605E7E">
              <w:rPr>
                <w:rFonts w:ascii="Arial" w:hAnsi="Arial" w:cs="Arial"/>
                <w:sz w:val="24"/>
                <w:szCs w:val="24"/>
              </w:rPr>
              <w:t>ą</w:t>
            </w:r>
            <w:r w:rsidR="00FD58C0">
              <w:rPr>
                <w:rFonts w:ascii="Arial" w:hAnsi="Arial" w:cs="Arial"/>
                <w:sz w:val="24"/>
                <w:szCs w:val="24"/>
              </w:rPr>
              <w:t xml:space="preserve"> rady gminy regulującą zasady odpłatności za usługi</w:t>
            </w:r>
            <w:r w:rsidR="00032383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61DAA35C" w14:textId="77777777" w:rsidR="00032383" w:rsidRDefault="00032383" w:rsidP="00E317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537B188" w14:textId="307214A3" w:rsidR="00FD58C0" w:rsidRDefault="00E957C3" w:rsidP="009C05D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032383">
              <w:rPr>
                <w:rFonts w:ascii="Arial" w:hAnsi="Arial" w:cs="Arial"/>
                <w:sz w:val="24"/>
                <w:szCs w:val="24"/>
              </w:rPr>
              <w:t xml:space="preserve">dpłatność nie powinna dotyczyć osób </w:t>
            </w:r>
            <w:r w:rsidR="000F1E6C">
              <w:rPr>
                <w:rFonts w:ascii="Arial" w:hAnsi="Arial" w:cs="Arial"/>
                <w:sz w:val="24"/>
                <w:szCs w:val="24"/>
              </w:rPr>
              <w:t>osiągających dochody nie przekraczające kryterium dochodowego wskazanego w ustawie</w:t>
            </w:r>
            <w:r w:rsidR="009C05DD">
              <w:t xml:space="preserve"> </w:t>
            </w:r>
            <w:r w:rsidR="009C05DD" w:rsidRPr="009C05DD">
              <w:rPr>
                <w:rFonts w:ascii="Arial" w:hAnsi="Arial" w:cs="Arial"/>
                <w:sz w:val="24"/>
                <w:szCs w:val="24"/>
              </w:rPr>
              <w:t>z dnia 12 marca 2004 r.</w:t>
            </w:r>
            <w:r w:rsidR="009C05D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C05DD" w:rsidRPr="009C05DD">
              <w:rPr>
                <w:rFonts w:ascii="Arial" w:hAnsi="Arial" w:cs="Arial"/>
                <w:sz w:val="24"/>
                <w:szCs w:val="24"/>
              </w:rPr>
              <w:t>o pomocy społecznej</w:t>
            </w:r>
            <w:r w:rsidR="009C05DD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9C05DD" w:rsidRPr="009C05DD">
              <w:rPr>
                <w:rFonts w:ascii="Arial" w:hAnsi="Arial" w:cs="Arial"/>
                <w:sz w:val="24"/>
                <w:szCs w:val="24"/>
              </w:rPr>
              <w:t>Dz. U. z 2021 r. poz. 2268, 2270</w:t>
            </w:r>
            <w:r w:rsidR="009C05DD">
              <w:rPr>
                <w:rFonts w:ascii="Arial" w:hAnsi="Arial" w:cs="Arial"/>
                <w:sz w:val="24"/>
                <w:szCs w:val="24"/>
              </w:rPr>
              <w:t xml:space="preserve"> z późn.zm.)</w:t>
            </w:r>
            <w:r w:rsidR="000F1E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2383">
              <w:rPr>
                <w:rFonts w:ascii="Arial" w:hAnsi="Arial" w:cs="Arial"/>
                <w:sz w:val="24"/>
                <w:szCs w:val="24"/>
              </w:rPr>
              <w:t>i być dostosowana do możliwości odbiorców.</w:t>
            </w:r>
            <w:r w:rsidR="004B72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B7239" w:rsidRPr="004B7239">
              <w:rPr>
                <w:rFonts w:ascii="Arial" w:hAnsi="Arial" w:cs="Arial"/>
                <w:sz w:val="24"/>
                <w:szCs w:val="24"/>
              </w:rPr>
              <w:t>Wprowadzenie zasady częściowej odpłatności za usługi ma na celu zwiększenie szansy utrzymania trwałości działań realizowanych przez CUS</w:t>
            </w:r>
            <w:r w:rsidR="00EB6E7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0B6D882" w14:textId="77777777" w:rsidR="00E31707" w:rsidRPr="00EB559C" w:rsidRDefault="00E31707" w:rsidP="00E317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32071C0" w14:textId="419CD9BB" w:rsidR="00E31707" w:rsidRDefault="00E31707" w:rsidP="00E317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>Kryterium jest weryfikowane w oparciu o wniosek o dofinansowanie projektu.</w:t>
            </w:r>
          </w:p>
        </w:tc>
        <w:tc>
          <w:tcPr>
            <w:tcW w:w="762" w:type="pct"/>
            <w:shd w:val="clear" w:color="auto" w:fill="FFFFFF" w:themeFill="background1"/>
          </w:tcPr>
          <w:p w14:paraId="5F774422" w14:textId="77777777" w:rsidR="00247396" w:rsidRPr="00247396" w:rsidRDefault="00247396" w:rsidP="00247396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7396">
              <w:rPr>
                <w:rFonts w:ascii="Arial" w:hAnsi="Arial" w:cs="Arial"/>
                <w:color w:val="000000"/>
                <w:sz w:val="24"/>
                <w:szCs w:val="24"/>
              </w:rPr>
              <w:t>Projekty, które otrzymały minimum</w:t>
            </w:r>
          </w:p>
          <w:p w14:paraId="7D7DA5AA" w14:textId="15AF6862" w:rsidR="00247396" w:rsidRPr="00247396" w:rsidRDefault="00247396" w:rsidP="00247396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423A">
              <w:rPr>
                <w:rFonts w:ascii="Arial" w:hAnsi="Arial" w:cs="Arial"/>
                <w:color w:val="000000"/>
                <w:sz w:val="24"/>
                <w:szCs w:val="24"/>
              </w:rPr>
              <w:t xml:space="preserve">punktowe </w:t>
            </w:r>
          </w:p>
          <w:p w14:paraId="58495860" w14:textId="77777777" w:rsidR="00247396" w:rsidRPr="00247396" w:rsidRDefault="00247396" w:rsidP="00247396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7396">
              <w:rPr>
                <w:rFonts w:ascii="Arial" w:hAnsi="Arial" w:cs="Arial"/>
                <w:color w:val="000000"/>
                <w:sz w:val="24"/>
                <w:szCs w:val="24"/>
              </w:rPr>
              <w:t>podczas oceny spełniania kryteriów</w:t>
            </w:r>
          </w:p>
          <w:p w14:paraId="10D05131" w14:textId="77777777" w:rsidR="00247396" w:rsidRPr="00247396" w:rsidRDefault="00247396" w:rsidP="00247396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7396">
              <w:rPr>
                <w:rFonts w:ascii="Arial" w:hAnsi="Arial" w:cs="Arial"/>
                <w:color w:val="000000"/>
                <w:sz w:val="24"/>
                <w:szCs w:val="24"/>
              </w:rPr>
              <w:t>merytorycznych (punktowych) oraz</w:t>
            </w:r>
          </w:p>
          <w:p w14:paraId="22C77103" w14:textId="77777777" w:rsidR="00247396" w:rsidRPr="00247396" w:rsidRDefault="00247396" w:rsidP="00247396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7396">
              <w:rPr>
                <w:rFonts w:ascii="Arial" w:hAnsi="Arial" w:cs="Arial"/>
                <w:color w:val="000000"/>
                <w:sz w:val="24"/>
                <w:szCs w:val="24"/>
              </w:rPr>
              <w:t>spełniają kryteria premiujące,</w:t>
            </w:r>
          </w:p>
          <w:p w14:paraId="58473A02" w14:textId="77777777" w:rsidR="00247396" w:rsidRPr="00247396" w:rsidRDefault="00247396" w:rsidP="00247396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7396">
              <w:rPr>
                <w:rFonts w:ascii="Arial" w:hAnsi="Arial" w:cs="Arial"/>
                <w:color w:val="000000"/>
                <w:sz w:val="24"/>
                <w:szCs w:val="24"/>
              </w:rPr>
              <w:t>otrzymują premię punktową:</w:t>
            </w:r>
          </w:p>
          <w:p w14:paraId="3F89483A" w14:textId="77777777" w:rsidR="00247396" w:rsidRPr="00247396" w:rsidRDefault="00247396" w:rsidP="00247396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7396">
              <w:rPr>
                <w:rFonts w:ascii="Arial" w:hAnsi="Arial" w:cs="Arial"/>
                <w:color w:val="000000"/>
                <w:sz w:val="24"/>
                <w:szCs w:val="24"/>
              </w:rPr>
              <w:t>Tak – 10 pkt.</w:t>
            </w:r>
          </w:p>
          <w:p w14:paraId="5EB88088" w14:textId="10A4A952" w:rsidR="00E31707" w:rsidRPr="00E06FA7" w:rsidRDefault="00247396" w:rsidP="002473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47396">
              <w:rPr>
                <w:rFonts w:ascii="Arial" w:hAnsi="Arial" w:cs="Arial"/>
                <w:color w:val="000000"/>
                <w:sz w:val="24"/>
                <w:szCs w:val="24"/>
              </w:rPr>
              <w:t>Nie – 0 pkt.</w:t>
            </w:r>
          </w:p>
        </w:tc>
      </w:tr>
    </w:tbl>
    <w:p w14:paraId="0CFAE9C9" w14:textId="77777777" w:rsidR="00E31707" w:rsidRPr="00EB559C" w:rsidRDefault="00E31707" w:rsidP="00E3170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10E78DD4" w14:textId="103FE79E" w:rsidR="00E31707" w:rsidRDefault="00E3170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F826601" w14:textId="77777777" w:rsidR="00E31707" w:rsidRPr="00EB559C" w:rsidRDefault="00E31707" w:rsidP="00E31707">
      <w:pPr>
        <w:pStyle w:val="Akapitzlist"/>
        <w:numPr>
          <w:ilvl w:val="0"/>
          <w:numId w:val="11"/>
        </w:num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EB559C">
        <w:rPr>
          <w:rFonts w:ascii="Arial" w:hAnsi="Arial" w:cs="Arial"/>
          <w:b/>
          <w:bCs/>
          <w:sz w:val="24"/>
          <w:szCs w:val="24"/>
        </w:rPr>
        <w:lastRenderedPageBreak/>
        <w:t>Kryterium negocjacyjne</w:t>
      </w:r>
      <w:r w:rsidRPr="00EB559C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15"/>
      </w:r>
    </w:p>
    <w:p w14:paraId="48902581" w14:textId="77777777" w:rsidR="00E31707" w:rsidRPr="00EB559C" w:rsidRDefault="00E31707" w:rsidP="00E3170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5000" w:type="pct"/>
        <w:tblLook w:val="0620" w:firstRow="1" w:lastRow="0" w:firstColumn="0" w:lastColumn="0" w:noHBand="1" w:noVBand="1"/>
      </w:tblPr>
      <w:tblGrid>
        <w:gridCol w:w="577"/>
        <w:gridCol w:w="1723"/>
        <w:gridCol w:w="9328"/>
        <w:gridCol w:w="2366"/>
      </w:tblGrid>
      <w:tr w:rsidR="00E31707" w:rsidRPr="00EB559C" w14:paraId="31FC41CA" w14:textId="77777777" w:rsidTr="00027233">
        <w:trPr>
          <w:tblHeader/>
        </w:trPr>
        <w:tc>
          <w:tcPr>
            <w:tcW w:w="201" w:type="pct"/>
            <w:shd w:val="clear" w:color="auto" w:fill="D9D9D9" w:themeFill="background1" w:themeFillShade="D9"/>
          </w:tcPr>
          <w:p w14:paraId="5CFBAA7E" w14:textId="77777777" w:rsidR="00E31707" w:rsidRPr="00EB559C" w:rsidRDefault="00E31707" w:rsidP="000272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59C">
              <w:rPr>
                <w:rFonts w:ascii="Arial" w:hAnsi="Arial" w:cs="Arial"/>
                <w:b/>
                <w:bCs/>
                <w:sz w:val="24"/>
                <w:szCs w:val="24"/>
              </w:rPr>
              <w:t>Nr</w:t>
            </w:r>
          </w:p>
        </w:tc>
        <w:tc>
          <w:tcPr>
            <w:tcW w:w="557" w:type="pct"/>
            <w:shd w:val="clear" w:color="auto" w:fill="D9D9D9" w:themeFill="background1" w:themeFillShade="D9"/>
          </w:tcPr>
          <w:p w14:paraId="3DC87B71" w14:textId="77777777" w:rsidR="00E31707" w:rsidRPr="00EB559C" w:rsidRDefault="00E31707" w:rsidP="000272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59C">
              <w:rPr>
                <w:rFonts w:ascii="Arial" w:hAnsi="Arial" w:cs="Arial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3365" w:type="pct"/>
            <w:shd w:val="clear" w:color="auto" w:fill="D9D9D9" w:themeFill="background1" w:themeFillShade="D9"/>
          </w:tcPr>
          <w:p w14:paraId="4F346575" w14:textId="77777777" w:rsidR="00E31707" w:rsidRPr="00EB559C" w:rsidRDefault="00E31707" w:rsidP="000272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59C">
              <w:rPr>
                <w:rFonts w:ascii="Arial" w:hAnsi="Arial" w:cs="Arial"/>
                <w:b/>
                <w:bCs/>
                <w:sz w:val="24"/>
                <w:szCs w:val="24"/>
              </w:rPr>
              <w:t>Definicja</w:t>
            </w:r>
          </w:p>
        </w:tc>
        <w:tc>
          <w:tcPr>
            <w:tcW w:w="877" w:type="pct"/>
            <w:shd w:val="clear" w:color="auto" w:fill="D9D9D9" w:themeFill="background1" w:themeFillShade="D9"/>
          </w:tcPr>
          <w:p w14:paraId="28251751" w14:textId="77777777" w:rsidR="00E31707" w:rsidRPr="00EB559C" w:rsidRDefault="00E31707" w:rsidP="000272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59C">
              <w:rPr>
                <w:rFonts w:ascii="Arial" w:hAnsi="Arial" w:cs="Arial"/>
                <w:b/>
                <w:bCs/>
                <w:sz w:val="24"/>
                <w:szCs w:val="24"/>
              </w:rPr>
              <w:t>Opis znaczenia</w:t>
            </w:r>
          </w:p>
        </w:tc>
      </w:tr>
      <w:tr w:rsidR="00E31707" w:rsidRPr="00EB559C" w14:paraId="1AF10F2E" w14:textId="77777777" w:rsidTr="00027233">
        <w:tc>
          <w:tcPr>
            <w:tcW w:w="201" w:type="pct"/>
          </w:tcPr>
          <w:p w14:paraId="3574A12C" w14:textId="77777777" w:rsidR="00E31707" w:rsidRPr="00EB559C" w:rsidRDefault="00E31707" w:rsidP="000272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59C">
              <w:rPr>
                <w:rFonts w:ascii="Arial" w:hAnsi="Arial" w:cs="Arial"/>
                <w:b/>
                <w:bCs/>
                <w:sz w:val="24"/>
                <w:szCs w:val="24"/>
              </w:rPr>
              <w:t>E.1</w:t>
            </w:r>
          </w:p>
        </w:tc>
        <w:tc>
          <w:tcPr>
            <w:tcW w:w="557" w:type="pct"/>
          </w:tcPr>
          <w:p w14:paraId="5657F711" w14:textId="77777777" w:rsidR="00E31707" w:rsidRPr="00EB559C" w:rsidRDefault="00E31707" w:rsidP="0002723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59C">
              <w:rPr>
                <w:rFonts w:ascii="Arial" w:hAnsi="Arial" w:cs="Arial"/>
                <w:b/>
                <w:sz w:val="24"/>
                <w:szCs w:val="24"/>
              </w:rPr>
              <w:t>Negocjacje zakończyły się wynikiem pozytywnym.</w:t>
            </w:r>
          </w:p>
        </w:tc>
        <w:tc>
          <w:tcPr>
            <w:tcW w:w="3365" w:type="pct"/>
          </w:tcPr>
          <w:p w14:paraId="07AE181A" w14:textId="77777777" w:rsidR="00E31707" w:rsidRPr="00EB559C" w:rsidRDefault="00E31707" w:rsidP="000272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>W kryterium sprawdzimy, czy negocjacje</w:t>
            </w:r>
            <w:r w:rsidRPr="00EB559C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16"/>
            </w:r>
            <w:r w:rsidRPr="00EB559C">
              <w:rPr>
                <w:rFonts w:ascii="Arial" w:hAnsi="Arial" w:cs="Arial"/>
                <w:sz w:val="24"/>
                <w:szCs w:val="24"/>
              </w:rPr>
              <w:t xml:space="preserve"> zakończyły się wynikiem pozytywnym.</w:t>
            </w:r>
          </w:p>
          <w:p w14:paraId="3CDF5784" w14:textId="77777777" w:rsidR="00E31707" w:rsidRPr="00EB559C" w:rsidRDefault="00E31707" w:rsidP="000272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F2D3406" w14:textId="77777777" w:rsidR="00E31707" w:rsidRPr="00EB559C" w:rsidRDefault="00E31707" w:rsidP="000272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>Zakończenie negocjacji z wynikiem pozytywnym oznacza, że:</w:t>
            </w:r>
          </w:p>
          <w:p w14:paraId="6431B88C" w14:textId="77777777" w:rsidR="00E31707" w:rsidRPr="00EB559C" w:rsidRDefault="00E31707" w:rsidP="00027233">
            <w:pPr>
              <w:pStyle w:val="Akapitzlist"/>
              <w:numPr>
                <w:ilvl w:val="0"/>
                <w:numId w:val="24"/>
              </w:numPr>
              <w:spacing w:line="276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>wnioskodawca wprowadził do wniosku o dofinansowanie projektu uzupełnienia lub poprawki wynikające z warunków negocjacyjnych lub</w:t>
            </w:r>
          </w:p>
          <w:p w14:paraId="6281C20D" w14:textId="77777777" w:rsidR="00E31707" w:rsidRPr="00EB559C" w:rsidRDefault="00E31707" w:rsidP="00027233">
            <w:pPr>
              <w:pStyle w:val="Akapitzlist"/>
              <w:numPr>
                <w:ilvl w:val="0"/>
                <w:numId w:val="24"/>
              </w:numPr>
              <w:spacing w:line="276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>wnioskodawca przedstawił informacje i wyjaśnienia wynikające z warunków negocjacyjnych lub przekazane informacje i wyjaśnienia zostały zaakceptowane przez KOP lub</w:t>
            </w:r>
          </w:p>
          <w:p w14:paraId="26FE5BD8" w14:textId="77777777" w:rsidR="00E31707" w:rsidRPr="00EB559C" w:rsidRDefault="00E31707" w:rsidP="00027233">
            <w:pPr>
              <w:pStyle w:val="Akapitzlist"/>
              <w:numPr>
                <w:ilvl w:val="0"/>
                <w:numId w:val="24"/>
              </w:numPr>
              <w:spacing w:line="276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>wnioskodawca nie wprowadził we wniosku o dofinansowanie projektu zmian innych niż wynikające z warunków negocjacyjnych lub</w:t>
            </w:r>
          </w:p>
          <w:p w14:paraId="07162F42" w14:textId="77777777" w:rsidR="00E31707" w:rsidRPr="00EB559C" w:rsidRDefault="00E31707" w:rsidP="00027233">
            <w:pPr>
              <w:pStyle w:val="Akapitzlist"/>
              <w:numPr>
                <w:ilvl w:val="0"/>
                <w:numId w:val="24"/>
              </w:numPr>
              <w:spacing w:line="276" w:lineRule="auto"/>
              <w:ind w:left="318" w:hanging="284"/>
              <w:rPr>
                <w:rFonts w:ascii="Arial" w:hAnsi="Arial" w:cs="Arial"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>wnioskodawca podjął</w:t>
            </w:r>
            <w:r w:rsidRPr="00EB559C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17"/>
            </w:r>
            <w:r w:rsidRPr="00EB559C">
              <w:rPr>
                <w:rFonts w:ascii="Arial" w:hAnsi="Arial" w:cs="Arial"/>
                <w:sz w:val="24"/>
                <w:szCs w:val="24"/>
              </w:rPr>
              <w:t xml:space="preserve"> negocjacje w terminie wyznaczonym przez IZ/IP;</w:t>
            </w:r>
          </w:p>
          <w:p w14:paraId="791FBCE2" w14:textId="77777777" w:rsidR="00E31707" w:rsidRPr="00EB559C" w:rsidRDefault="00E31707" w:rsidP="00027233">
            <w:pPr>
              <w:pStyle w:val="Akapitzlist"/>
              <w:numPr>
                <w:ilvl w:val="0"/>
                <w:numId w:val="24"/>
              </w:numPr>
              <w:spacing w:line="276" w:lineRule="auto"/>
              <w:ind w:left="318" w:hanging="284"/>
              <w:rPr>
                <w:rFonts w:ascii="Arial" w:hAnsi="Arial" w:cs="Arial"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 xml:space="preserve">wnioskodawca złożył poprawiony w wyniku negocjacji wniosek w terminie wyznaczonym przez IZ/IP. </w:t>
            </w:r>
          </w:p>
          <w:p w14:paraId="519E15FF" w14:textId="77777777" w:rsidR="00E31707" w:rsidRPr="00EB559C" w:rsidRDefault="00E31707" w:rsidP="000272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8BEC70E" w14:textId="77777777" w:rsidR="00E31707" w:rsidRPr="00EB559C" w:rsidRDefault="00E31707" w:rsidP="000272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>Zakończenie negocjacji z wynikiem negatywnym oznacza, że:</w:t>
            </w:r>
          </w:p>
          <w:p w14:paraId="09E741C0" w14:textId="77777777" w:rsidR="00E31707" w:rsidRPr="00EB559C" w:rsidRDefault="00E31707" w:rsidP="00027233">
            <w:pPr>
              <w:pStyle w:val="Akapitzlist"/>
              <w:numPr>
                <w:ilvl w:val="0"/>
                <w:numId w:val="25"/>
              </w:numPr>
              <w:spacing w:line="276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>wnioskodawca nie wprowadził do wniosku o dofinansowanie projektu uzupełnień lub poprawek wynikających z warunków negocjacyjnych lub</w:t>
            </w:r>
          </w:p>
          <w:p w14:paraId="07D2182D" w14:textId="77777777" w:rsidR="00E31707" w:rsidRPr="00EB559C" w:rsidRDefault="00E31707" w:rsidP="00027233">
            <w:pPr>
              <w:pStyle w:val="Akapitzlist"/>
              <w:numPr>
                <w:ilvl w:val="0"/>
                <w:numId w:val="25"/>
              </w:numPr>
              <w:spacing w:line="276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lastRenderedPageBreak/>
              <w:t>wnioskodawca nie przedstawił informacji i wyjaśnień wynikających z warunków negocjacyjnych lub przekazane informacje i wyjaśnienia nie zostały zaakceptowane przez KOP lub</w:t>
            </w:r>
          </w:p>
          <w:p w14:paraId="21F63D62" w14:textId="77777777" w:rsidR="00E31707" w:rsidRPr="00EB559C" w:rsidRDefault="00E31707" w:rsidP="00027233">
            <w:pPr>
              <w:pStyle w:val="Akapitzlist"/>
              <w:numPr>
                <w:ilvl w:val="0"/>
                <w:numId w:val="25"/>
              </w:numPr>
              <w:spacing w:line="276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>wnioskodawca wprowadził we wniosku o dofinansowanie projektu zmiany inne niż wynikające z warunków negocjacyjnych lub</w:t>
            </w:r>
          </w:p>
          <w:p w14:paraId="7E9D9391" w14:textId="77777777" w:rsidR="00E31707" w:rsidRPr="00EB559C" w:rsidRDefault="00E31707" w:rsidP="00027233">
            <w:pPr>
              <w:pStyle w:val="Akapitzlist"/>
              <w:numPr>
                <w:ilvl w:val="0"/>
                <w:numId w:val="25"/>
              </w:numPr>
              <w:spacing w:line="276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>wnioskodawca nie podjął negocjacji w terminie wyznaczonym przez IZ/IP;</w:t>
            </w:r>
          </w:p>
          <w:p w14:paraId="7E332000" w14:textId="77777777" w:rsidR="00E31707" w:rsidRPr="00EB559C" w:rsidRDefault="00E31707" w:rsidP="00027233">
            <w:pPr>
              <w:pStyle w:val="Akapitzlist"/>
              <w:numPr>
                <w:ilvl w:val="0"/>
                <w:numId w:val="25"/>
              </w:numPr>
              <w:spacing w:line="276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>wnioskodawca nie złożył poprawionego w wyniku negocjacji wniosku w terminie wyznaczonym przez IZ/IP.</w:t>
            </w:r>
          </w:p>
          <w:p w14:paraId="0A5FA9CC" w14:textId="77777777" w:rsidR="00E31707" w:rsidRPr="00EB559C" w:rsidRDefault="00E31707" w:rsidP="00027233">
            <w:pPr>
              <w:pStyle w:val="Akapitzlist"/>
              <w:spacing w:line="276" w:lineRule="auto"/>
              <w:ind w:left="357"/>
              <w:rPr>
                <w:rFonts w:ascii="Arial" w:hAnsi="Arial" w:cs="Arial"/>
                <w:sz w:val="24"/>
                <w:szCs w:val="24"/>
              </w:rPr>
            </w:pPr>
          </w:p>
          <w:p w14:paraId="1301AC16" w14:textId="77777777" w:rsidR="00E31707" w:rsidRPr="00EB559C" w:rsidRDefault="00E31707" w:rsidP="000272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>Warunki negocjacyjne, o których mowa w kryterium mogą objąć dodatkowe ustalenia podjęte już w toku negocjacji. Dodatkowe ustalenia nie mogą dotyczyć istotnej modyfikacji projektu i zmiany jego podstawowych założeń (w szczególności w zakresie partnerstwa, obszaru realizacji i kluczowych działań).</w:t>
            </w:r>
          </w:p>
          <w:p w14:paraId="42338B94" w14:textId="77777777" w:rsidR="00E31707" w:rsidRPr="00EB559C" w:rsidRDefault="00E31707" w:rsidP="000272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E7E8076" w14:textId="77777777" w:rsidR="00E31707" w:rsidRPr="00EB559C" w:rsidRDefault="00E31707" w:rsidP="000272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B559C">
              <w:rPr>
                <w:rFonts w:ascii="Arial" w:hAnsi="Arial" w:cs="Arial"/>
                <w:sz w:val="24"/>
                <w:szCs w:val="24"/>
              </w:rPr>
              <w:t>Kryterium weryfikowane po przeprowadzeniu procesu negocjacji w oparciu o wniosek o dofinansowanie projektu i ustalenia dokonane podczas negocjacji.</w:t>
            </w:r>
          </w:p>
        </w:tc>
        <w:tc>
          <w:tcPr>
            <w:tcW w:w="877" w:type="pct"/>
          </w:tcPr>
          <w:p w14:paraId="66130495" w14:textId="77777777" w:rsidR="00E31707" w:rsidRPr="00EB559C" w:rsidRDefault="00E31707" w:rsidP="00027233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Tak/</w:t>
            </w:r>
            <w:r w:rsidRPr="00EB559C" w:rsidDel="00B5057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nie</w:t>
            </w:r>
          </w:p>
          <w:p w14:paraId="02A3C08B" w14:textId="77777777" w:rsidR="00E31707" w:rsidRPr="00EB559C" w:rsidRDefault="00E31707" w:rsidP="00027233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59C">
              <w:rPr>
                <w:rFonts w:ascii="Arial" w:hAnsi="Arial" w:cs="Arial"/>
                <w:color w:val="000000"/>
                <w:sz w:val="24"/>
                <w:szCs w:val="24"/>
              </w:rPr>
              <w:t>(niespełnienie kryterium oznacza negatywną ocenę)</w:t>
            </w:r>
          </w:p>
          <w:p w14:paraId="5F1E4400" w14:textId="77777777" w:rsidR="00E31707" w:rsidRPr="00EB559C" w:rsidRDefault="00E31707" w:rsidP="00027233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72393FD" w14:textId="77777777" w:rsidR="00E31707" w:rsidRPr="00EB559C" w:rsidRDefault="00E31707" w:rsidP="00027233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086E00A" w14:textId="77777777" w:rsidR="00E31707" w:rsidRPr="00EB559C" w:rsidRDefault="00E31707" w:rsidP="00EB559C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sectPr w:rsidR="00E31707" w:rsidRPr="00EB559C" w:rsidSect="00200A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9E38E" w14:textId="77777777" w:rsidR="004020A0" w:rsidRDefault="004020A0" w:rsidP="00590C41">
      <w:pPr>
        <w:spacing w:after="0" w:line="240" w:lineRule="auto"/>
      </w:pPr>
      <w:r>
        <w:separator/>
      </w:r>
    </w:p>
  </w:endnote>
  <w:endnote w:type="continuationSeparator" w:id="0">
    <w:p w14:paraId="671D4441" w14:textId="77777777" w:rsidR="004020A0" w:rsidRDefault="004020A0" w:rsidP="00590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617E6" w14:textId="77777777" w:rsidR="0004244A" w:rsidRDefault="000424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4081361"/>
      <w:docPartObj>
        <w:docPartGallery w:val="Page Numbers (Bottom of Page)"/>
        <w:docPartUnique/>
      </w:docPartObj>
    </w:sdtPr>
    <w:sdtEndPr/>
    <w:sdtContent>
      <w:p w14:paraId="7CDA0E55" w14:textId="4EC1A136" w:rsidR="003E381C" w:rsidRDefault="003E381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297DE4" w14:textId="77777777" w:rsidR="003E381C" w:rsidRDefault="003E38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43B8B" w14:textId="77777777" w:rsidR="0004244A" w:rsidRDefault="000424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8A167" w14:textId="77777777" w:rsidR="004020A0" w:rsidRDefault="004020A0" w:rsidP="00590C41">
      <w:pPr>
        <w:spacing w:after="0" w:line="240" w:lineRule="auto"/>
      </w:pPr>
      <w:r>
        <w:separator/>
      </w:r>
    </w:p>
  </w:footnote>
  <w:footnote w:type="continuationSeparator" w:id="0">
    <w:p w14:paraId="4068FCBD" w14:textId="77777777" w:rsidR="004020A0" w:rsidRDefault="004020A0" w:rsidP="00590C41">
      <w:pPr>
        <w:spacing w:after="0" w:line="240" w:lineRule="auto"/>
      </w:pPr>
      <w:r>
        <w:continuationSeparator/>
      </w:r>
    </w:p>
  </w:footnote>
  <w:footnote w:id="1">
    <w:p w14:paraId="2F1B65FD" w14:textId="46D05894" w:rsidR="00392099" w:rsidRPr="00655F6A" w:rsidRDefault="00392099" w:rsidP="008D04B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55F6A">
        <w:rPr>
          <w:rFonts w:ascii="Arial" w:hAnsi="Arial" w:cs="Arial"/>
          <w:sz w:val="24"/>
          <w:szCs w:val="24"/>
        </w:rPr>
        <w:footnoteRef/>
      </w:r>
      <w:r w:rsidRPr="00655F6A">
        <w:rPr>
          <w:rFonts w:ascii="Arial" w:hAnsi="Arial" w:cs="Arial"/>
          <w:sz w:val="24"/>
          <w:szCs w:val="24"/>
        </w:rPr>
        <w:t xml:space="preserve"> W każdym kryterium nie wyklucza się wykorzystania w ocenie spełniania kryterium informacji dotyczących wnioskodawcy lub projektu pozyskanych w inny sposób</w:t>
      </w:r>
    </w:p>
  </w:footnote>
  <w:footnote w:id="2">
    <w:p w14:paraId="082533CD" w14:textId="77777777" w:rsidR="00D4790A" w:rsidRPr="00655F6A" w:rsidRDefault="00D4790A" w:rsidP="008D04B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55F6A">
        <w:rPr>
          <w:rFonts w:ascii="Arial" w:hAnsi="Arial" w:cs="Arial"/>
          <w:sz w:val="24"/>
          <w:szCs w:val="24"/>
        </w:rPr>
        <w:footnoteRef/>
      </w:r>
      <w:r w:rsidRPr="00655F6A">
        <w:rPr>
          <w:rFonts w:ascii="Arial" w:hAnsi="Arial" w:cs="Arial"/>
          <w:sz w:val="24"/>
          <w:szCs w:val="24"/>
        </w:rPr>
        <w:t xml:space="preserve"> Rozporządzenie Parlamentu Europejskiego i Rady (UE) nr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231/159 z 30.06.2021) (dalej: Rozporządzenie 2021/1060).</w:t>
      </w:r>
    </w:p>
  </w:footnote>
  <w:footnote w:id="3">
    <w:p w14:paraId="1640F559" w14:textId="77777777" w:rsidR="00D4790A" w:rsidRDefault="00D4790A" w:rsidP="008D04B1">
      <w:pPr>
        <w:spacing w:after="0" w:line="276" w:lineRule="auto"/>
      </w:pPr>
      <w:r w:rsidRPr="00655F6A">
        <w:rPr>
          <w:rFonts w:ascii="Arial" w:hAnsi="Arial" w:cs="Arial"/>
          <w:sz w:val="24"/>
          <w:szCs w:val="24"/>
        </w:rPr>
        <w:footnoteRef/>
      </w:r>
      <w:r w:rsidRPr="00655F6A">
        <w:rPr>
          <w:rFonts w:ascii="Arial" w:hAnsi="Arial" w:cs="Arial"/>
          <w:sz w:val="24"/>
          <w:szCs w:val="24"/>
        </w:rPr>
        <w:t xml:space="preserve"> W każdym kryterium przez „wnioskodawcę” rozumiemy też partnera/partnerów, chyba że kryterium stanowi inaczej.</w:t>
      </w:r>
    </w:p>
  </w:footnote>
  <w:footnote w:id="4">
    <w:p w14:paraId="200A5953" w14:textId="30638168" w:rsidR="00F96A24" w:rsidRPr="00B6238F" w:rsidRDefault="00F96A24">
      <w:pPr>
        <w:pStyle w:val="Tekstprzypisudolnego"/>
        <w:rPr>
          <w:rFonts w:ascii="Arial" w:hAnsi="Arial" w:cs="Arial"/>
          <w:sz w:val="24"/>
          <w:szCs w:val="24"/>
        </w:rPr>
      </w:pPr>
      <w:r w:rsidRPr="00B6238F">
        <w:rPr>
          <w:rStyle w:val="Odwoanieprzypisudolnego"/>
          <w:rFonts w:ascii="Arial" w:hAnsi="Arial" w:cs="Arial"/>
          <w:sz w:val="24"/>
          <w:szCs w:val="24"/>
        </w:rPr>
        <w:footnoteRef/>
      </w:r>
      <w:r w:rsidRPr="00B6238F">
        <w:rPr>
          <w:rFonts w:ascii="Arial" w:hAnsi="Arial" w:cs="Arial"/>
          <w:sz w:val="24"/>
          <w:szCs w:val="24"/>
        </w:rPr>
        <w:t xml:space="preserve"> Składany za pomocą kwalifikowanego urządzenia i poświadczony specjalnym certyfikatem (dostarczanym przez niezależne centrum certyfikacji), co pozwala na weryfikację autora podpisu.</w:t>
      </w:r>
    </w:p>
  </w:footnote>
  <w:footnote w:id="5">
    <w:p w14:paraId="020197BB" w14:textId="027511A9" w:rsidR="006D02DC" w:rsidRPr="00BF52A9" w:rsidRDefault="006D02DC">
      <w:pPr>
        <w:pStyle w:val="Tekstprzypisudolnego"/>
        <w:rPr>
          <w:rFonts w:ascii="Arial" w:hAnsi="Arial" w:cs="Arial"/>
          <w:sz w:val="24"/>
          <w:szCs w:val="24"/>
        </w:rPr>
      </w:pPr>
      <w:r w:rsidRPr="00BF52A9">
        <w:rPr>
          <w:rStyle w:val="Odwoanieprzypisudolnego"/>
          <w:rFonts w:ascii="Arial" w:hAnsi="Arial" w:cs="Arial"/>
          <w:sz w:val="24"/>
          <w:szCs w:val="24"/>
        </w:rPr>
        <w:footnoteRef/>
      </w:r>
      <w:r w:rsidRPr="00BF52A9">
        <w:rPr>
          <w:rFonts w:ascii="Arial" w:hAnsi="Arial" w:cs="Arial"/>
          <w:sz w:val="24"/>
          <w:szCs w:val="24"/>
        </w:rPr>
        <w:t xml:space="preserve"> Z wyłączeniem usług świadczonych w dziennych domach opieki medycznej.</w:t>
      </w:r>
    </w:p>
  </w:footnote>
  <w:footnote w:id="6">
    <w:p w14:paraId="100FC618" w14:textId="6F9C970C" w:rsidR="00713714" w:rsidRDefault="0071371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E6C00">
        <w:rPr>
          <w:rFonts w:ascii="Arial" w:hAnsi="Arial" w:cs="Arial"/>
          <w:sz w:val="24"/>
          <w:szCs w:val="24"/>
        </w:rPr>
        <w:t>Tworzenie nie dotyczy CUS</w:t>
      </w:r>
      <w:r>
        <w:rPr>
          <w:rFonts w:ascii="Arial" w:hAnsi="Arial" w:cs="Arial"/>
          <w:sz w:val="24"/>
          <w:szCs w:val="24"/>
        </w:rPr>
        <w:t xml:space="preserve"> </w:t>
      </w:r>
      <w:r w:rsidRPr="008E6C00">
        <w:rPr>
          <w:rFonts w:ascii="Arial" w:hAnsi="Arial" w:cs="Arial"/>
          <w:sz w:val="24"/>
          <w:szCs w:val="24"/>
        </w:rPr>
        <w:t>istniejącego przed przystąpieniem do projektu</w:t>
      </w:r>
      <w:r>
        <w:rPr>
          <w:rFonts w:ascii="Arial" w:hAnsi="Arial" w:cs="Arial"/>
          <w:sz w:val="24"/>
          <w:szCs w:val="24"/>
        </w:rPr>
        <w:t>,</w:t>
      </w:r>
      <w:r w:rsidRPr="008E6C00">
        <w:rPr>
          <w:rFonts w:ascii="Arial" w:hAnsi="Arial" w:cs="Arial"/>
          <w:sz w:val="24"/>
          <w:szCs w:val="24"/>
        </w:rPr>
        <w:t xml:space="preserve"> utworzonego ze środków programu PO WER.</w:t>
      </w:r>
    </w:p>
  </w:footnote>
  <w:footnote w:id="7">
    <w:p w14:paraId="16B1D8D8" w14:textId="5C45BB81" w:rsidR="004F0DD2" w:rsidRPr="00655F6A" w:rsidRDefault="004F0DD2">
      <w:pPr>
        <w:pStyle w:val="Tekstprzypisudolnego"/>
        <w:rPr>
          <w:rFonts w:ascii="Arial" w:hAnsi="Arial" w:cs="Arial"/>
          <w:sz w:val="24"/>
          <w:szCs w:val="24"/>
        </w:rPr>
      </w:pPr>
      <w:r w:rsidRPr="00655F6A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55F6A">
        <w:rPr>
          <w:rFonts w:ascii="Arial" w:hAnsi="Arial" w:cs="Arial"/>
          <w:sz w:val="24"/>
          <w:szCs w:val="24"/>
        </w:rPr>
        <w:t xml:space="preserve"> ustawa z dnia 19 lipca 2019 r. o realizowaniu usług społecznych przez centrum usług społecznych (Dz.U. 2019 r. poz. 1818)</w:t>
      </w:r>
    </w:p>
  </w:footnote>
  <w:footnote w:id="8">
    <w:p w14:paraId="69BF01E5" w14:textId="6D353760" w:rsidR="00B01BA1" w:rsidRPr="002458AF" w:rsidRDefault="00B01BA1">
      <w:pPr>
        <w:pStyle w:val="Tekstprzypisudolnego"/>
        <w:rPr>
          <w:rFonts w:ascii="Arial" w:hAnsi="Arial" w:cs="Arial"/>
          <w:sz w:val="24"/>
          <w:szCs w:val="24"/>
        </w:rPr>
      </w:pPr>
      <w:r w:rsidRPr="002458AF">
        <w:rPr>
          <w:rStyle w:val="Odwoanieprzypisudolnego"/>
          <w:rFonts w:ascii="Arial" w:hAnsi="Arial" w:cs="Arial"/>
          <w:sz w:val="24"/>
          <w:szCs w:val="24"/>
        </w:rPr>
        <w:footnoteRef/>
      </w:r>
      <w:r w:rsidRPr="002458AF">
        <w:rPr>
          <w:rFonts w:ascii="Arial" w:hAnsi="Arial" w:cs="Arial"/>
          <w:sz w:val="24"/>
          <w:szCs w:val="24"/>
        </w:rPr>
        <w:t xml:space="preserve"> Definicja opieki instytucjonalnej wskazana została w Wytycznych dotyczących realizacji projektu z udziałem środków EFS+ w regionalnych programach na lata 2021-2027</w:t>
      </w:r>
    </w:p>
  </w:footnote>
  <w:footnote w:id="9">
    <w:p w14:paraId="527E84E2" w14:textId="1A0C6206" w:rsidR="00294275" w:rsidRPr="00655F6A" w:rsidRDefault="00294275">
      <w:pPr>
        <w:pStyle w:val="Tekstprzypisudolnego"/>
        <w:rPr>
          <w:rFonts w:ascii="Arial" w:hAnsi="Arial" w:cs="Arial"/>
          <w:sz w:val="24"/>
          <w:szCs w:val="24"/>
        </w:rPr>
      </w:pPr>
      <w:r w:rsidRPr="00655F6A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55F6A">
        <w:rPr>
          <w:rFonts w:ascii="Arial" w:hAnsi="Arial" w:cs="Arial"/>
          <w:sz w:val="24"/>
          <w:szCs w:val="24"/>
        </w:rPr>
        <w:t xml:space="preserve"> wskazanych w art. 23 ustawy z dnia 19 lipca 2019 r. o realizowaniu usług społecznych przez centrum usług społecznych</w:t>
      </w:r>
    </w:p>
  </w:footnote>
  <w:footnote w:id="10">
    <w:p w14:paraId="522C8134" w14:textId="25CB3C35" w:rsidR="00E64D16" w:rsidRPr="003A5E98" w:rsidRDefault="00E64D16">
      <w:pPr>
        <w:pStyle w:val="Tekstprzypisudolnego"/>
        <w:rPr>
          <w:rFonts w:ascii="Arial" w:hAnsi="Arial" w:cs="Arial"/>
          <w:sz w:val="24"/>
          <w:szCs w:val="24"/>
        </w:rPr>
      </w:pPr>
      <w:r w:rsidRPr="003A5E98">
        <w:rPr>
          <w:rStyle w:val="Odwoanieprzypisudolnego"/>
          <w:rFonts w:ascii="Arial" w:hAnsi="Arial" w:cs="Arial"/>
          <w:sz w:val="24"/>
          <w:szCs w:val="24"/>
        </w:rPr>
        <w:footnoteRef/>
      </w:r>
      <w:r w:rsidRPr="003A5E98">
        <w:rPr>
          <w:rFonts w:ascii="Arial" w:hAnsi="Arial" w:cs="Arial"/>
          <w:sz w:val="24"/>
          <w:szCs w:val="24"/>
        </w:rPr>
        <w:t xml:space="preserve"> Opis procesu uzgadniania koncepcji funkcjonowania CUS znajduje się na stronie ROPS w Toruniu www.rops.torun.pl</w:t>
      </w:r>
    </w:p>
  </w:footnote>
  <w:footnote w:id="11">
    <w:p w14:paraId="25E1F09C" w14:textId="76D13F6C" w:rsidR="0063277D" w:rsidRPr="00655F6A" w:rsidRDefault="0063277D">
      <w:pPr>
        <w:pStyle w:val="Tekstprzypisudolnego"/>
        <w:rPr>
          <w:rFonts w:ascii="Arial" w:hAnsi="Arial" w:cs="Arial"/>
          <w:sz w:val="24"/>
          <w:szCs w:val="24"/>
        </w:rPr>
      </w:pPr>
      <w:r w:rsidRPr="00655F6A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55F6A">
        <w:rPr>
          <w:rFonts w:ascii="Arial" w:hAnsi="Arial" w:cs="Arial"/>
          <w:sz w:val="24"/>
          <w:szCs w:val="24"/>
        </w:rPr>
        <w:t xml:space="preserve"> Definicja usług świadczonych w społeczności lokalnej wskazana została w Wytycznych dotyczących realizacji projektu z udziałem środków EFS+ w regionalnych programach na lata 2021-2027</w:t>
      </w:r>
    </w:p>
  </w:footnote>
  <w:footnote w:id="12">
    <w:p w14:paraId="28BA1157" w14:textId="72B71233" w:rsidR="004B2871" w:rsidRPr="003A5E98" w:rsidRDefault="004B2871">
      <w:pPr>
        <w:pStyle w:val="Tekstprzypisudolnego"/>
        <w:rPr>
          <w:rFonts w:ascii="Arial" w:hAnsi="Arial" w:cs="Arial"/>
          <w:sz w:val="24"/>
          <w:szCs w:val="24"/>
        </w:rPr>
      </w:pPr>
      <w:r w:rsidRPr="003A5E98">
        <w:rPr>
          <w:rStyle w:val="Odwoanieprzypisudolnego"/>
          <w:rFonts w:ascii="Arial" w:hAnsi="Arial" w:cs="Arial"/>
          <w:sz w:val="24"/>
          <w:szCs w:val="24"/>
        </w:rPr>
        <w:footnoteRef/>
      </w:r>
      <w:r w:rsidRPr="003A5E98">
        <w:rPr>
          <w:rFonts w:ascii="Arial" w:hAnsi="Arial" w:cs="Arial"/>
          <w:sz w:val="24"/>
          <w:szCs w:val="24"/>
        </w:rPr>
        <w:t xml:space="preserve"> Definicja usług świadczonych w społeczności lokalnej wskazana została w Wytycznych dotyczących realizacji projektu z udziałem środków EFS+ w regionalnych programach na lata 2021-2027</w:t>
      </w:r>
    </w:p>
  </w:footnote>
  <w:footnote w:id="13">
    <w:p w14:paraId="30F56EF5" w14:textId="32D46719" w:rsidR="004167D0" w:rsidRPr="003A5E98" w:rsidRDefault="004167D0">
      <w:pPr>
        <w:pStyle w:val="Tekstprzypisudolnego"/>
        <w:rPr>
          <w:rFonts w:ascii="Arial" w:hAnsi="Arial" w:cs="Arial"/>
          <w:sz w:val="24"/>
          <w:szCs w:val="24"/>
        </w:rPr>
      </w:pPr>
      <w:r w:rsidRPr="003A5E98">
        <w:rPr>
          <w:rStyle w:val="Odwoanieprzypisudolnego"/>
          <w:rFonts w:ascii="Arial" w:hAnsi="Arial" w:cs="Arial"/>
          <w:sz w:val="24"/>
          <w:szCs w:val="24"/>
        </w:rPr>
        <w:footnoteRef/>
      </w:r>
      <w:r w:rsidRPr="003A5E98">
        <w:rPr>
          <w:rFonts w:ascii="Arial" w:hAnsi="Arial" w:cs="Arial"/>
          <w:sz w:val="24"/>
          <w:szCs w:val="24"/>
        </w:rPr>
        <w:t xml:space="preserve"> Definicja deinstytucjonalizacji usług wskazana została w Wytycznych dotyczących realizacji projektu z udziałem środków EFS+ w regionalnych programach na lata 2021-2027</w:t>
      </w:r>
      <w:r w:rsidR="00C111D8">
        <w:rPr>
          <w:rFonts w:ascii="Arial" w:hAnsi="Arial" w:cs="Arial"/>
          <w:sz w:val="24"/>
          <w:szCs w:val="24"/>
        </w:rPr>
        <w:t>.</w:t>
      </w:r>
    </w:p>
  </w:footnote>
  <w:footnote w:id="14">
    <w:p w14:paraId="2DC0A7ED" w14:textId="46C746DC" w:rsidR="001C1CA4" w:rsidRPr="00655F6A" w:rsidRDefault="001C1CA4" w:rsidP="001C1CA4">
      <w:pPr>
        <w:pStyle w:val="Tekstprzypisudolnego"/>
        <w:rPr>
          <w:sz w:val="24"/>
          <w:szCs w:val="24"/>
        </w:rPr>
      </w:pPr>
      <w:r w:rsidRPr="00655F6A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55F6A">
        <w:rPr>
          <w:rFonts w:ascii="Arial" w:hAnsi="Arial" w:cs="Arial"/>
          <w:sz w:val="24"/>
          <w:szCs w:val="24"/>
        </w:rPr>
        <w:t xml:space="preserve"> </w:t>
      </w:r>
      <w:r w:rsidR="0087426A" w:rsidRPr="00655F6A">
        <w:rPr>
          <w:rFonts w:ascii="Arial" w:hAnsi="Arial" w:cs="Arial"/>
          <w:sz w:val="24"/>
          <w:szCs w:val="24"/>
        </w:rPr>
        <w:t>„</w:t>
      </w:r>
      <w:r w:rsidRPr="00655F6A">
        <w:rPr>
          <w:rFonts w:ascii="Arial" w:hAnsi="Arial" w:cs="Arial"/>
          <w:sz w:val="24"/>
          <w:szCs w:val="24"/>
        </w:rPr>
        <w:t>Standard dziennych domów pomocy współfinansowanych z EFS+ w ramach Działania 8.24 programu Fundusze Europejskie dla Kujaw i Pomorza 2021-2027</w:t>
      </w:r>
      <w:r w:rsidR="0087426A" w:rsidRPr="00655F6A">
        <w:rPr>
          <w:rFonts w:ascii="Arial" w:hAnsi="Arial" w:cs="Arial"/>
          <w:sz w:val="24"/>
          <w:szCs w:val="24"/>
        </w:rPr>
        <w:t xml:space="preserve">” </w:t>
      </w:r>
      <w:r w:rsidR="003A151B" w:rsidRPr="003A151B">
        <w:rPr>
          <w:rFonts w:ascii="Arial" w:hAnsi="Arial" w:cs="Arial"/>
          <w:sz w:val="24"/>
          <w:szCs w:val="24"/>
        </w:rPr>
        <w:t>przyjęty Uchwałą Zarządu Województwa, aktualny na dzień ogłoszenia naboru.</w:t>
      </w:r>
    </w:p>
  </w:footnote>
  <w:footnote w:id="15">
    <w:p w14:paraId="29C6A5DD" w14:textId="77777777" w:rsidR="00E31707" w:rsidRPr="00655F6A" w:rsidRDefault="00E31707" w:rsidP="00E31707">
      <w:pPr>
        <w:pStyle w:val="Tekstprzypisudolnego"/>
        <w:rPr>
          <w:rFonts w:ascii="Arial" w:hAnsi="Arial" w:cs="Arial"/>
          <w:sz w:val="24"/>
          <w:szCs w:val="24"/>
        </w:rPr>
      </w:pPr>
      <w:r w:rsidRPr="00655F6A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55F6A">
        <w:rPr>
          <w:rFonts w:ascii="Arial" w:hAnsi="Arial" w:cs="Arial"/>
          <w:sz w:val="24"/>
          <w:szCs w:val="24"/>
        </w:rPr>
        <w:t xml:space="preserve"> Dotyczy projektów wybieranych w sposób konkurencyjny</w:t>
      </w:r>
    </w:p>
  </w:footnote>
  <w:footnote w:id="16">
    <w:p w14:paraId="44D5C6BB" w14:textId="77777777" w:rsidR="00E31707" w:rsidRPr="00655F6A" w:rsidRDefault="00E31707" w:rsidP="00E31707">
      <w:pPr>
        <w:pStyle w:val="Tekstprzypisudolnego"/>
        <w:spacing w:after="0"/>
        <w:rPr>
          <w:rFonts w:ascii="Arial" w:hAnsi="Arial" w:cs="Arial"/>
          <w:sz w:val="24"/>
          <w:szCs w:val="24"/>
        </w:rPr>
      </w:pPr>
      <w:r w:rsidRPr="00655F6A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55F6A">
        <w:rPr>
          <w:rFonts w:ascii="Arial" w:hAnsi="Arial" w:cs="Arial"/>
          <w:sz w:val="24"/>
          <w:szCs w:val="24"/>
        </w:rPr>
        <w:t xml:space="preserve"> Negocjacje to proces uzyskiwania informacji i wyjaśnień od wnioskodawców lub poprawiania lub uzupełniania projektu w oparciu o uwagi dotyczące spełniania kryteriów wyboru projektów, dla których przewidziano taką możliwość, zgodnie z art. 55 ust. 1 Ustawy wdrożeniowej, zakończony oceną spełnienia zero-jedynkowego kryterium wyboru projektów dotyczącego spełnienia warunków postawionych wnioskodawcy przez oceniających, przewodniczącego KOP lub wynikających z ustaleń podjętych w toku negocjacji.</w:t>
      </w:r>
    </w:p>
  </w:footnote>
  <w:footnote w:id="17">
    <w:p w14:paraId="5835DDA8" w14:textId="77777777" w:rsidR="00E31707" w:rsidRPr="00655F6A" w:rsidRDefault="00E31707" w:rsidP="00E31707">
      <w:pPr>
        <w:pStyle w:val="Tekstprzypisudolnego"/>
        <w:spacing w:after="0"/>
        <w:rPr>
          <w:sz w:val="24"/>
          <w:szCs w:val="24"/>
        </w:rPr>
      </w:pPr>
      <w:bookmarkStart w:id="4" w:name="_Hlk126252330"/>
      <w:r w:rsidRPr="00655F6A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55F6A">
        <w:rPr>
          <w:rFonts w:ascii="Arial" w:hAnsi="Arial" w:cs="Arial"/>
          <w:sz w:val="24"/>
          <w:szCs w:val="24"/>
        </w:rPr>
        <w:t xml:space="preserve"> Przez podjęcie negocjacji należy rozumieć przekazanie w wyznaczonym przez IZ/IP terminie odpowiedzi na stanowisko negocjacyjne.</w:t>
      </w:r>
      <w:r w:rsidRPr="00655F6A">
        <w:rPr>
          <w:rFonts w:asciiTheme="minorHAnsi" w:hAnsiTheme="minorHAnsi" w:cstheme="minorHAnsi"/>
          <w:sz w:val="24"/>
          <w:szCs w:val="24"/>
        </w:rPr>
        <w:t xml:space="preserve"> </w:t>
      </w:r>
      <w:bookmarkEnd w:id="4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8E3A0" w14:textId="77777777" w:rsidR="0004244A" w:rsidRDefault="000424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2DBC9" w14:textId="77777777" w:rsidR="0004244A" w:rsidRDefault="0004244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6A9C3" w14:textId="77777777" w:rsidR="00200A0A" w:rsidRDefault="00200A0A" w:rsidP="00200A0A">
    <w:pPr>
      <w:spacing w:after="0" w:line="240" w:lineRule="auto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>FUNDUSZE EUROPEJSKIE DLA KUJAW I POMORZA 2021-2027</w:t>
    </w:r>
  </w:p>
  <w:p w14:paraId="570B5968" w14:textId="731496D3" w:rsidR="00200A0A" w:rsidRDefault="00200A0A" w:rsidP="00200A0A">
    <w:pPr>
      <w:tabs>
        <w:tab w:val="left" w:pos="6300"/>
      </w:tabs>
      <w:spacing w:after="0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Załącznik do Uchwały nr </w:t>
    </w:r>
    <w:r w:rsidR="0004244A">
      <w:rPr>
        <w:rFonts w:ascii="Arial" w:hAnsi="Arial" w:cs="Arial"/>
        <w:b/>
        <w:sz w:val="20"/>
        <w:szCs w:val="20"/>
      </w:rPr>
      <w:t>56</w:t>
    </w:r>
    <w:r>
      <w:rPr>
        <w:rFonts w:ascii="Arial" w:hAnsi="Arial" w:cs="Arial"/>
        <w:b/>
        <w:sz w:val="20"/>
        <w:szCs w:val="20"/>
      </w:rPr>
      <w:t>/2023</w:t>
    </w:r>
  </w:p>
  <w:p w14:paraId="6971D421" w14:textId="77777777" w:rsidR="00200A0A" w:rsidRDefault="00200A0A" w:rsidP="00200A0A">
    <w:pPr>
      <w:tabs>
        <w:tab w:val="left" w:pos="6300"/>
      </w:tabs>
      <w:spacing w:after="0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  <w:t xml:space="preserve">  KM FEdKP 2021-2027</w:t>
    </w:r>
  </w:p>
  <w:p w14:paraId="4EE3DEAA" w14:textId="1949E2DA" w:rsidR="00200A0A" w:rsidRDefault="00200A0A" w:rsidP="00200A0A">
    <w:pPr>
      <w:spacing w:after="0"/>
      <w:ind w:left="1416" w:right="-108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  <w:t xml:space="preserve">                                           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  <w:t xml:space="preserve">                            z dnia 2</w:t>
    </w:r>
    <w:r w:rsidR="00082263">
      <w:rPr>
        <w:rFonts w:ascii="Arial" w:hAnsi="Arial" w:cs="Arial"/>
        <w:b/>
        <w:sz w:val="20"/>
        <w:szCs w:val="20"/>
      </w:rPr>
      <w:t>8</w:t>
    </w:r>
    <w:r>
      <w:rPr>
        <w:rFonts w:ascii="Arial" w:hAnsi="Arial" w:cs="Arial"/>
        <w:b/>
        <w:sz w:val="20"/>
        <w:szCs w:val="20"/>
      </w:rPr>
      <w:t xml:space="preserve"> kwietnia 2023 r.</w:t>
    </w:r>
  </w:p>
  <w:p w14:paraId="67504E26" w14:textId="77777777" w:rsidR="00200A0A" w:rsidRDefault="00200A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13C2"/>
    <w:multiLevelType w:val="hybridMultilevel"/>
    <w:tmpl w:val="6EE848D4"/>
    <w:lvl w:ilvl="0" w:tplc="0D4EB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736C0"/>
    <w:multiLevelType w:val="hybridMultilevel"/>
    <w:tmpl w:val="5F3E3A72"/>
    <w:lvl w:ilvl="0" w:tplc="85ACAB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B5E46"/>
    <w:multiLevelType w:val="hybridMultilevel"/>
    <w:tmpl w:val="A4AE566C"/>
    <w:lvl w:ilvl="0" w:tplc="066A6D5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249B1"/>
    <w:multiLevelType w:val="hybridMultilevel"/>
    <w:tmpl w:val="A9909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8658D"/>
    <w:multiLevelType w:val="hybridMultilevel"/>
    <w:tmpl w:val="9BBE39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536FE"/>
    <w:multiLevelType w:val="hybridMultilevel"/>
    <w:tmpl w:val="D2E058F2"/>
    <w:lvl w:ilvl="0" w:tplc="0415000F">
      <w:start w:val="1"/>
      <w:numFmt w:val="decimal"/>
      <w:lvlText w:val="%1."/>
      <w:lvlJc w:val="left"/>
      <w:pPr>
        <w:ind w:left="697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37" w:hanging="180"/>
      </w:pPr>
    </w:lvl>
    <w:lvl w:ilvl="3" w:tplc="0415000F" w:tentative="1">
      <w:start w:val="1"/>
      <w:numFmt w:val="decimal"/>
      <w:lvlText w:val="%4."/>
      <w:lvlJc w:val="left"/>
      <w:pPr>
        <w:ind w:left="2857" w:hanging="360"/>
      </w:pPr>
    </w:lvl>
    <w:lvl w:ilvl="4" w:tplc="04150019" w:tentative="1">
      <w:start w:val="1"/>
      <w:numFmt w:val="lowerLetter"/>
      <w:lvlText w:val="%5."/>
      <w:lvlJc w:val="left"/>
      <w:pPr>
        <w:ind w:left="3577" w:hanging="360"/>
      </w:pPr>
    </w:lvl>
    <w:lvl w:ilvl="5" w:tplc="0415001B" w:tentative="1">
      <w:start w:val="1"/>
      <w:numFmt w:val="lowerRoman"/>
      <w:lvlText w:val="%6."/>
      <w:lvlJc w:val="right"/>
      <w:pPr>
        <w:ind w:left="4297" w:hanging="180"/>
      </w:pPr>
    </w:lvl>
    <w:lvl w:ilvl="6" w:tplc="0415000F" w:tentative="1">
      <w:start w:val="1"/>
      <w:numFmt w:val="decimal"/>
      <w:lvlText w:val="%7."/>
      <w:lvlJc w:val="left"/>
      <w:pPr>
        <w:ind w:left="5017" w:hanging="360"/>
      </w:pPr>
    </w:lvl>
    <w:lvl w:ilvl="7" w:tplc="04150019" w:tentative="1">
      <w:start w:val="1"/>
      <w:numFmt w:val="lowerLetter"/>
      <w:lvlText w:val="%8."/>
      <w:lvlJc w:val="left"/>
      <w:pPr>
        <w:ind w:left="5737" w:hanging="360"/>
      </w:pPr>
    </w:lvl>
    <w:lvl w:ilvl="8" w:tplc="0415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6" w15:restartNumberingAfterBreak="0">
    <w:nsid w:val="133E623F"/>
    <w:multiLevelType w:val="hybridMultilevel"/>
    <w:tmpl w:val="67A0C38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211A3"/>
    <w:multiLevelType w:val="hybridMultilevel"/>
    <w:tmpl w:val="C95C69B6"/>
    <w:lvl w:ilvl="0" w:tplc="42424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A4D40"/>
    <w:multiLevelType w:val="hybridMultilevel"/>
    <w:tmpl w:val="3006DF30"/>
    <w:lvl w:ilvl="0" w:tplc="DDE40C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D20AC"/>
    <w:multiLevelType w:val="hybridMultilevel"/>
    <w:tmpl w:val="413E5A56"/>
    <w:lvl w:ilvl="0" w:tplc="FDD22896">
      <w:start w:val="1"/>
      <w:numFmt w:val="upperLetter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324CB"/>
    <w:multiLevelType w:val="hybridMultilevel"/>
    <w:tmpl w:val="524CA8B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408EA"/>
    <w:multiLevelType w:val="hybridMultilevel"/>
    <w:tmpl w:val="02BA1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A2453"/>
    <w:multiLevelType w:val="hybridMultilevel"/>
    <w:tmpl w:val="1D0A592E"/>
    <w:lvl w:ilvl="0" w:tplc="22407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C1067"/>
    <w:multiLevelType w:val="hybridMultilevel"/>
    <w:tmpl w:val="73FCF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662C6"/>
    <w:multiLevelType w:val="hybridMultilevel"/>
    <w:tmpl w:val="417EE4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EF409A"/>
    <w:multiLevelType w:val="hybridMultilevel"/>
    <w:tmpl w:val="1A2EB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F0D41"/>
    <w:multiLevelType w:val="hybridMultilevel"/>
    <w:tmpl w:val="3F4E265A"/>
    <w:lvl w:ilvl="0" w:tplc="5BC645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01644"/>
    <w:multiLevelType w:val="hybridMultilevel"/>
    <w:tmpl w:val="12E2CEA4"/>
    <w:lvl w:ilvl="0" w:tplc="247AABB2">
      <w:start w:val="1"/>
      <w:numFmt w:val="lowerLetter"/>
      <w:lvlText w:val="%1."/>
      <w:lvlJc w:val="left"/>
      <w:pPr>
        <w:ind w:left="717" w:hanging="360"/>
      </w:pPr>
      <w:rPr>
        <w:rFonts w:cstheme="minorBidi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3A4060A3"/>
    <w:multiLevelType w:val="hybridMultilevel"/>
    <w:tmpl w:val="046AC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704CE"/>
    <w:multiLevelType w:val="hybridMultilevel"/>
    <w:tmpl w:val="9B188E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06BBD"/>
    <w:multiLevelType w:val="hybridMultilevel"/>
    <w:tmpl w:val="765AFE8A"/>
    <w:lvl w:ilvl="0" w:tplc="A51E0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6E409C"/>
    <w:multiLevelType w:val="hybridMultilevel"/>
    <w:tmpl w:val="9B188E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1152C8"/>
    <w:multiLevelType w:val="hybridMultilevel"/>
    <w:tmpl w:val="B0E257D2"/>
    <w:lvl w:ilvl="0" w:tplc="A0E632A4">
      <w:start w:val="1"/>
      <w:numFmt w:val="lowerLetter"/>
      <w:lvlText w:val="%1."/>
      <w:lvlJc w:val="left"/>
      <w:pPr>
        <w:ind w:left="717" w:hanging="360"/>
      </w:pPr>
      <w:rPr>
        <w:rFonts w:cstheme="minorBidi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464D48A1"/>
    <w:multiLevelType w:val="hybridMultilevel"/>
    <w:tmpl w:val="62C22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91DE0"/>
    <w:multiLevelType w:val="hybridMultilevel"/>
    <w:tmpl w:val="A992F4D6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92A85"/>
    <w:multiLevelType w:val="hybridMultilevel"/>
    <w:tmpl w:val="413E5A56"/>
    <w:lvl w:ilvl="0" w:tplc="FFFFFFFF">
      <w:start w:val="1"/>
      <w:numFmt w:val="upperLetter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6157E"/>
    <w:multiLevelType w:val="hybridMultilevel"/>
    <w:tmpl w:val="4724A5DA"/>
    <w:lvl w:ilvl="0" w:tplc="349A799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3C245B"/>
    <w:multiLevelType w:val="hybridMultilevel"/>
    <w:tmpl w:val="F99C822E"/>
    <w:lvl w:ilvl="0" w:tplc="5BC645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D059D3"/>
    <w:multiLevelType w:val="hybridMultilevel"/>
    <w:tmpl w:val="AE3A98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525983"/>
    <w:multiLevelType w:val="hybridMultilevel"/>
    <w:tmpl w:val="052245D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5C6134"/>
    <w:multiLevelType w:val="hybridMultilevel"/>
    <w:tmpl w:val="59988518"/>
    <w:lvl w:ilvl="0" w:tplc="46CEE0B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871FE"/>
    <w:multiLevelType w:val="hybridMultilevel"/>
    <w:tmpl w:val="2438D648"/>
    <w:lvl w:ilvl="0" w:tplc="1A987F24">
      <w:start w:val="1"/>
      <w:numFmt w:val="bullet"/>
      <w:lvlText w:val=""/>
      <w:lvlJc w:val="left"/>
      <w:pPr>
        <w:ind w:left="9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32" w15:restartNumberingAfterBreak="0">
    <w:nsid w:val="59961162"/>
    <w:multiLevelType w:val="hybridMultilevel"/>
    <w:tmpl w:val="E608665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7C8E14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357417"/>
    <w:multiLevelType w:val="hybridMultilevel"/>
    <w:tmpl w:val="BCEAD43C"/>
    <w:lvl w:ilvl="0" w:tplc="955A197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97672F"/>
    <w:multiLevelType w:val="hybridMultilevel"/>
    <w:tmpl w:val="9B188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F0336E"/>
    <w:multiLevelType w:val="hybridMultilevel"/>
    <w:tmpl w:val="8F2AC2F8"/>
    <w:lvl w:ilvl="0" w:tplc="269A2D36">
      <w:start w:val="1"/>
      <w:numFmt w:val="bullet"/>
      <w:lvlText w:val=""/>
      <w:lvlJc w:val="left"/>
      <w:pPr>
        <w:ind w:left="6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36" w15:restartNumberingAfterBreak="0">
    <w:nsid w:val="64B24E8C"/>
    <w:multiLevelType w:val="hybridMultilevel"/>
    <w:tmpl w:val="303CF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096D17"/>
    <w:multiLevelType w:val="hybridMultilevel"/>
    <w:tmpl w:val="FDECFE82"/>
    <w:lvl w:ilvl="0" w:tplc="EB28F3E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8" w15:restartNumberingAfterBreak="0">
    <w:nsid w:val="6E527DCF"/>
    <w:multiLevelType w:val="hybridMultilevel"/>
    <w:tmpl w:val="316C69A6"/>
    <w:lvl w:ilvl="0" w:tplc="85441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083AB5"/>
    <w:multiLevelType w:val="hybridMultilevel"/>
    <w:tmpl w:val="E916A78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B151751"/>
    <w:multiLevelType w:val="hybridMultilevel"/>
    <w:tmpl w:val="30DA92B2"/>
    <w:lvl w:ilvl="0" w:tplc="87E26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900294">
    <w:abstractNumId w:val="29"/>
  </w:num>
  <w:num w:numId="2" w16cid:durableId="888954139">
    <w:abstractNumId w:val="35"/>
  </w:num>
  <w:num w:numId="3" w16cid:durableId="1881745157">
    <w:abstractNumId w:val="34"/>
  </w:num>
  <w:num w:numId="4" w16cid:durableId="638606388">
    <w:abstractNumId w:val="33"/>
  </w:num>
  <w:num w:numId="5" w16cid:durableId="119149326">
    <w:abstractNumId w:val="23"/>
  </w:num>
  <w:num w:numId="6" w16cid:durableId="753674072">
    <w:abstractNumId w:val="22"/>
  </w:num>
  <w:num w:numId="7" w16cid:durableId="472915324">
    <w:abstractNumId w:val="16"/>
  </w:num>
  <w:num w:numId="8" w16cid:durableId="1311248812">
    <w:abstractNumId w:val="31"/>
  </w:num>
  <w:num w:numId="9" w16cid:durableId="1761943693">
    <w:abstractNumId w:val="17"/>
  </w:num>
  <w:num w:numId="10" w16cid:durableId="2049254767">
    <w:abstractNumId w:val="24"/>
  </w:num>
  <w:num w:numId="11" w16cid:durableId="2065179423">
    <w:abstractNumId w:val="9"/>
  </w:num>
  <w:num w:numId="12" w16cid:durableId="930773857">
    <w:abstractNumId w:val="0"/>
  </w:num>
  <w:num w:numId="13" w16cid:durableId="1668629013">
    <w:abstractNumId w:val="2"/>
  </w:num>
  <w:num w:numId="14" w16cid:durableId="1612855284">
    <w:abstractNumId w:val="20"/>
  </w:num>
  <w:num w:numId="15" w16cid:durableId="1347756038">
    <w:abstractNumId w:val="40"/>
  </w:num>
  <w:num w:numId="16" w16cid:durableId="1841386806">
    <w:abstractNumId w:val="6"/>
  </w:num>
  <w:num w:numId="17" w16cid:durableId="1955093967">
    <w:abstractNumId w:val="12"/>
  </w:num>
  <w:num w:numId="18" w16cid:durableId="1302997903">
    <w:abstractNumId w:val="1"/>
  </w:num>
  <w:num w:numId="19" w16cid:durableId="1233736894">
    <w:abstractNumId w:val="38"/>
  </w:num>
  <w:num w:numId="20" w16cid:durableId="717893909">
    <w:abstractNumId w:val="7"/>
  </w:num>
  <w:num w:numId="21" w16cid:durableId="1165779774">
    <w:abstractNumId w:val="28"/>
  </w:num>
  <w:num w:numId="22" w16cid:durableId="435293345">
    <w:abstractNumId w:val="10"/>
  </w:num>
  <w:num w:numId="23" w16cid:durableId="484010075">
    <w:abstractNumId w:val="32"/>
  </w:num>
  <w:num w:numId="24" w16cid:durableId="426662290">
    <w:abstractNumId w:val="36"/>
  </w:num>
  <w:num w:numId="25" w16cid:durableId="1705445052">
    <w:abstractNumId w:val="21"/>
  </w:num>
  <w:num w:numId="26" w16cid:durableId="763965337">
    <w:abstractNumId w:val="13"/>
  </w:num>
  <w:num w:numId="27" w16cid:durableId="1306011606">
    <w:abstractNumId w:val="11"/>
  </w:num>
  <w:num w:numId="28" w16cid:durableId="1569925681">
    <w:abstractNumId w:val="4"/>
  </w:num>
  <w:num w:numId="29" w16cid:durableId="121114736">
    <w:abstractNumId w:val="19"/>
  </w:num>
  <w:num w:numId="30" w16cid:durableId="726075646">
    <w:abstractNumId w:val="18"/>
  </w:num>
  <w:num w:numId="31" w16cid:durableId="1164512792">
    <w:abstractNumId w:val="27"/>
  </w:num>
  <w:num w:numId="32" w16cid:durableId="1979219759">
    <w:abstractNumId w:val="37"/>
  </w:num>
  <w:num w:numId="33" w16cid:durableId="47267578">
    <w:abstractNumId w:val="14"/>
  </w:num>
  <w:num w:numId="34" w16cid:durableId="32393521">
    <w:abstractNumId w:val="30"/>
  </w:num>
  <w:num w:numId="35" w16cid:durableId="694312241">
    <w:abstractNumId w:val="8"/>
  </w:num>
  <w:num w:numId="36" w16cid:durableId="1651207886">
    <w:abstractNumId w:val="25"/>
  </w:num>
  <w:num w:numId="37" w16cid:durableId="1467509874">
    <w:abstractNumId w:val="5"/>
  </w:num>
  <w:num w:numId="38" w16cid:durableId="1781684354">
    <w:abstractNumId w:val="15"/>
  </w:num>
  <w:num w:numId="39" w16cid:durableId="1150369868">
    <w:abstractNumId w:val="39"/>
  </w:num>
  <w:num w:numId="40" w16cid:durableId="1820148897">
    <w:abstractNumId w:val="3"/>
  </w:num>
  <w:num w:numId="41" w16cid:durableId="46408426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9DE"/>
    <w:rsid w:val="00004A16"/>
    <w:rsid w:val="00012C3F"/>
    <w:rsid w:val="000133E2"/>
    <w:rsid w:val="00015416"/>
    <w:rsid w:val="000227F4"/>
    <w:rsid w:val="000233CF"/>
    <w:rsid w:val="000251D7"/>
    <w:rsid w:val="00026174"/>
    <w:rsid w:val="000266D1"/>
    <w:rsid w:val="00031F76"/>
    <w:rsid w:val="00032383"/>
    <w:rsid w:val="00040BED"/>
    <w:rsid w:val="00041358"/>
    <w:rsid w:val="0004244A"/>
    <w:rsid w:val="00043465"/>
    <w:rsid w:val="000437B1"/>
    <w:rsid w:val="0004583E"/>
    <w:rsid w:val="00050D2D"/>
    <w:rsid w:val="00053461"/>
    <w:rsid w:val="00054B18"/>
    <w:rsid w:val="00061AAD"/>
    <w:rsid w:val="00064D2F"/>
    <w:rsid w:val="000662BA"/>
    <w:rsid w:val="00067C5D"/>
    <w:rsid w:val="00076F78"/>
    <w:rsid w:val="0007782E"/>
    <w:rsid w:val="00077FC4"/>
    <w:rsid w:val="00080B2A"/>
    <w:rsid w:val="000810FE"/>
    <w:rsid w:val="00082263"/>
    <w:rsid w:val="000872FD"/>
    <w:rsid w:val="00087A1D"/>
    <w:rsid w:val="00090269"/>
    <w:rsid w:val="000902C1"/>
    <w:rsid w:val="000915D9"/>
    <w:rsid w:val="00092090"/>
    <w:rsid w:val="00093FB6"/>
    <w:rsid w:val="000A47FB"/>
    <w:rsid w:val="000A7D52"/>
    <w:rsid w:val="000B351F"/>
    <w:rsid w:val="000B357B"/>
    <w:rsid w:val="000B49E7"/>
    <w:rsid w:val="000C1547"/>
    <w:rsid w:val="000C1676"/>
    <w:rsid w:val="000C5D48"/>
    <w:rsid w:val="000C6D96"/>
    <w:rsid w:val="000D02E0"/>
    <w:rsid w:val="000D174F"/>
    <w:rsid w:val="000D1AB1"/>
    <w:rsid w:val="000D2C28"/>
    <w:rsid w:val="000D41C9"/>
    <w:rsid w:val="000D4BAD"/>
    <w:rsid w:val="000D53F9"/>
    <w:rsid w:val="000E40FC"/>
    <w:rsid w:val="000E4428"/>
    <w:rsid w:val="000E4D2E"/>
    <w:rsid w:val="000E5B67"/>
    <w:rsid w:val="000E6115"/>
    <w:rsid w:val="000F15C6"/>
    <w:rsid w:val="000F1E6C"/>
    <w:rsid w:val="00100469"/>
    <w:rsid w:val="00100D26"/>
    <w:rsid w:val="00105624"/>
    <w:rsid w:val="00105AC9"/>
    <w:rsid w:val="001100C5"/>
    <w:rsid w:val="0011051B"/>
    <w:rsid w:val="0011636C"/>
    <w:rsid w:val="001178B6"/>
    <w:rsid w:val="001232A4"/>
    <w:rsid w:val="00134FC4"/>
    <w:rsid w:val="00135202"/>
    <w:rsid w:val="001361E6"/>
    <w:rsid w:val="00137D2B"/>
    <w:rsid w:val="00140442"/>
    <w:rsid w:val="00144B99"/>
    <w:rsid w:val="0015115B"/>
    <w:rsid w:val="001529C4"/>
    <w:rsid w:val="00156FDF"/>
    <w:rsid w:val="00157984"/>
    <w:rsid w:val="00166AC3"/>
    <w:rsid w:val="00171A36"/>
    <w:rsid w:val="001814D6"/>
    <w:rsid w:val="001921D5"/>
    <w:rsid w:val="0019296B"/>
    <w:rsid w:val="00193A83"/>
    <w:rsid w:val="0019482A"/>
    <w:rsid w:val="00195447"/>
    <w:rsid w:val="00196A7C"/>
    <w:rsid w:val="001A2A40"/>
    <w:rsid w:val="001A6226"/>
    <w:rsid w:val="001B2503"/>
    <w:rsid w:val="001B3034"/>
    <w:rsid w:val="001B457E"/>
    <w:rsid w:val="001B5477"/>
    <w:rsid w:val="001B5BA7"/>
    <w:rsid w:val="001C10F6"/>
    <w:rsid w:val="001C1CA4"/>
    <w:rsid w:val="001C428E"/>
    <w:rsid w:val="001D2111"/>
    <w:rsid w:val="001D4DBF"/>
    <w:rsid w:val="001D5EA3"/>
    <w:rsid w:val="001E6A68"/>
    <w:rsid w:val="001E7B2F"/>
    <w:rsid w:val="001F0324"/>
    <w:rsid w:val="001F1BFF"/>
    <w:rsid w:val="001F1CA4"/>
    <w:rsid w:val="001F47AD"/>
    <w:rsid w:val="001F5D24"/>
    <w:rsid w:val="001F6757"/>
    <w:rsid w:val="00200A0A"/>
    <w:rsid w:val="00211C75"/>
    <w:rsid w:val="002253B8"/>
    <w:rsid w:val="002256B8"/>
    <w:rsid w:val="00232081"/>
    <w:rsid w:val="00234348"/>
    <w:rsid w:val="0023634B"/>
    <w:rsid w:val="002458AF"/>
    <w:rsid w:val="00247396"/>
    <w:rsid w:val="00251E8C"/>
    <w:rsid w:val="00252158"/>
    <w:rsid w:val="00270138"/>
    <w:rsid w:val="00274A84"/>
    <w:rsid w:val="0027696A"/>
    <w:rsid w:val="00281177"/>
    <w:rsid w:val="002829DA"/>
    <w:rsid w:val="00282B42"/>
    <w:rsid w:val="00283722"/>
    <w:rsid w:val="00284903"/>
    <w:rsid w:val="00285ED7"/>
    <w:rsid w:val="00294275"/>
    <w:rsid w:val="00295DAF"/>
    <w:rsid w:val="002A0E4D"/>
    <w:rsid w:val="002A144A"/>
    <w:rsid w:val="002A1AE2"/>
    <w:rsid w:val="002A383A"/>
    <w:rsid w:val="002B1DA0"/>
    <w:rsid w:val="002B254C"/>
    <w:rsid w:val="002B319C"/>
    <w:rsid w:val="002B43AE"/>
    <w:rsid w:val="002C0579"/>
    <w:rsid w:val="002C06AB"/>
    <w:rsid w:val="002C18C8"/>
    <w:rsid w:val="002C22B2"/>
    <w:rsid w:val="002C321C"/>
    <w:rsid w:val="002C663C"/>
    <w:rsid w:val="002C7376"/>
    <w:rsid w:val="002D51FC"/>
    <w:rsid w:val="002D66B7"/>
    <w:rsid w:val="002E12B0"/>
    <w:rsid w:val="002E3CB5"/>
    <w:rsid w:val="002E7058"/>
    <w:rsid w:val="002F2C0E"/>
    <w:rsid w:val="002F3F02"/>
    <w:rsid w:val="002F5FD4"/>
    <w:rsid w:val="002F6404"/>
    <w:rsid w:val="00301DFF"/>
    <w:rsid w:val="00302235"/>
    <w:rsid w:val="003031E2"/>
    <w:rsid w:val="003032BE"/>
    <w:rsid w:val="003034BE"/>
    <w:rsid w:val="00322D0B"/>
    <w:rsid w:val="00323C80"/>
    <w:rsid w:val="003271D3"/>
    <w:rsid w:val="00341150"/>
    <w:rsid w:val="00344E0D"/>
    <w:rsid w:val="00345D9A"/>
    <w:rsid w:val="003471D6"/>
    <w:rsid w:val="00354384"/>
    <w:rsid w:val="003543C9"/>
    <w:rsid w:val="00356C5C"/>
    <w:rsid w:val="00363826"/>
    <w:rsid w:val="00365CBC"/>
    <w:rsid w:val="00367FE5"/>
    <w:rsid w:val="00372E3B"/>
    <w:rsid w:val="00372FF9"/>
    <w:rsid w:val="00373B2B"/>
    <w:rsid w:val="00381753"/>
    <w:rsid w:val="003830BC"/>
    <w:rsid w:val="00385ED9"/>
    <w:rsid w:val="00387F0D"/>
    <w:rsid w:val="00392099"/>
    <w:rsid w:val="003A151B"/>
    <w:rsid w:val="003A2292"/>
    <w:rsid w:val="003A3C7C"/>
    <w:rsid w:val="003A403A"/>
    <w:rsid w:val="003A4C02"/>
    <w:rsid w:val="003A5E98"/>
    <w:rsid w:val="003A5F68"/>
    <w:rsid w:val="003A633A"/>
    <w:rsid w:val="003A6568"/>
    <w:rsid w:val="003A684B"/>
    <w:rsid w:val="003A78C3"/>
    <w:rsid w:val="003A7F94"/>
    <w:rsid w:val="003B3306"/>
    <w:rsid w:val="003B7BAB"/>
    <w:rsid w:val="003C1482"/>
    <w:rsid w:val="003C482F"/>
    <w:rsid w:val="003C7BA1"/>
    <w:rsid w:val="003E2D02"/>
    <w:rsid w:val="003E381C"/>
    <w:rsid w:val="003E40EE"/>
    <w:rsid w:val="003E48A2"/>
    <w:rsid w:val="003E503C"/>
    <w:rsid w:val="003F4F56"/>
    <w:rsid w:val="003F553C"/>
    <w:rsid w:val="003F736D"/>
    <w:rsid w:val="004020A0"/>
    <w:rsid w:val="00402461"/>
    <w:rsid w:val="00403D47"/>
    <w:rsid w:val="0041331E"/>
    <w:rsid w:val="004167D0"/>
    <w:rsid w:val="00417EDA"/>
    <w:rsid w:val="004214F4"/>
    <w:rsid w:val="00424AB8"/>
    <w:rsid w:val="004253AE"/>
    <w:rsid w:val="00425C5F"/>
    <w:rsid w:val="004274EF"/>
    <w:rsid w:val="0042795D"/>
    <w:rsid w:val="004416F3"/>
    <w:rsid w:val="00442FE0"/>
    <w:rsid w:val="00446E01"/>
    <w:rsid w:val="00447618"/>
    <w:rsid w:val="004533E7"/>
    <w:rsid w:val="00462112"/>
    <w:rsid w:val="00462E80"/>
    <w:rsid w:val="00463F3D"/>
    <w:rsid w:val="00464948"/>
    <w:rsid w:val="004709F4"/>
    <w:rsid w:val="00471196"/>
    <w:rsid w:val="004716EC"/>
    <w:rsid w:val="00474760"/>
    <w:rsid w:val="004825C6"/>
    <w:rsid w:val="00486BB0"/>
    <w:rsid w:val="004870D0"/>
    <w:rsid w:val="0048774E"/>
    <w:rsid w:val="004A3A28"/>
    <w:rsid w:val="004B2871"/>
    <w:rsid w:val="004B4C85"/>
    <w:rsid w:val="004B5A50"/>
    <w:rsid w:val="004B6584"/>
    <w:rsid w:val="004B6643"/>
    <w:rsid w:val="004B7146"/>
    <w:rsid w:val="004B7239"/>
    <w:rsid w:val="004C19A1"/>
    <w:rsid w:val="004C2E59"/>
    <w:rsid w:val="004C6661"/>
    <w:rsid w:val="004C67DD"/>
    <w:rsid w:val="004D52A2"/>
    <w:rsid w:val="004E16DB"/>
    <w:rsid w:val="004E3943"/>
    <w:rsid w:val="004E5C99"/>
    <w:rsid w:val="004F0DD2"/>
    <w:rsid w:val="004F2B13"/>
    <w:rsid w:val="004F3B20"/>
    <w:rsid w:val="004F5D11"/>
    <w:rsid w:val="004F5DA6"/>
    <w:rsid w:val="004F66EE"/>
    <w:rsid w:val="00501D0F"/>
    <w:rsid w:val="00510437"/>
    <w:rsid w:val="00512A0A"/>
    <w:rsid w:val="00513B1A"/>
    <w:rsid w:val="00516129"/>
    <w:rsid w:val="00517082"/>
    <w:rsid w:val="0051713A"/>
    <w:rsid w:val="00517F5D"/>
    <w:rsid w:val="00522C06"/>
    <w:rsid w:val="0052338E"/>
    <w:rsid w:val="00527EDE"/>
    <w:rsid w:val="00535F49"/>
    <w:rsid w:val="00536FA8"/>
    <w:rsid w:val="00543320"/>
    <w:rsid w:val="00544E8B"/>
    <w:rsid w:val="00547170"/>
    <w:rsid w:val="00555399"/>
    <w:rsid w:val="005567DA"/>
    <w:rsid w:val="005660EA"/>
    <w:rsid w:val="005712D2"/>
    <w:rsid w:val="00572476"/>
    <w:rsid w:val="005737F5"/>
    <w:rsid w:val="005769A9"/>
    <w:rsid w:val="0058271F"/>
    <w:rsid w:val="005877DA"/>
    <w:rsid w:val="005908BA"/>
    <w:rsid w:val="00590C41"/>
    <w:rsid w:val="00591841"/>
    <w:rsid w:val="00591A8B"/>
    <w:rsid w:val="00593D3B"/>
    <w:rsid w:val="00596BCD"/>
    <w:rsid w:val="005A0038"/>
    <w:rsid w:val="005A2753"/>
    <w:rsid w:val="005A2B09"/>
    <w:rsid w:val="005A3613"/>
    <w:rsid w:val="005A5BAB"/>
    <w:rsid w:val="005B178B"/>
    <w:rsid w:val="005B3A6A"/>
    <w:rsid w:val="005B3BF9"/>
    <w:rsid w:val="005B6F46"/>
    <w:rsid w:val="005D7E23"/>
    <w:rsid w:val="005E08CF"/>
    <w:rsid w:val="005E4EBE"/>
    <w:rsid w:val="005F4377"/>
    <w:rsid w:val="005F59DF"/>
    <w:rsid w:val="005F600C"/>
    <w:rsid w:val="0060012B"/>
    <w:rsid w:val="00601DF8"/>
    <w:rsid w:val="00605E7E"/>
    <w:rsid w:val="006101D5"/>
    <w:rsid w:val="00610DD1"/>
    <w:rsid w:val="00622C83"/>
    <w:rsid w:val="0063154B"/>
    <w:rsid w:val="0063277D"/>
    <w:rsid w:val="00633719"/>
    <w:rsid w:val="0063384F"/>
    <w:rsid w:val="00636154"/>
    <w:rsid w:val="00637B53"/>
    <w:rsid w:val="00640203"/>
    <w:rsid w:val="006404F0"/>
    <w:rsid w:val="00643784"/>
    <w:rsid w:val="00643C0B"/>
    <w:rsid w:val="006521E8"/>
    <w:rsid w:val="00652B13"/>
    <w:rsid w:val="006553E0"/>
    <w:rsid w:val="00655F6A"/>
    <w:rsid w:val="0065662D"/>
    <w:rsid w:val="006602EE"/>
    <w:rsid w:val="0066203A"/>
    <w:rsid w:val="0066268E"/>
    <w:rsid w:val="0066403D"/>
    <w:rsid w:val="00667406"/>
    <w:rsid w:val="0067252F"/>
    <w:rsid w:val="0067574E"/>
    <w:rsid w:val="00677186"/>
    <w:rsid w:val="00682631"/>
    <w:rsid w:val="00684BD9"/>
    <w:rsid w:val="00686896"/>
    <w:rsid w:val="00692D2C"/>
    <w:rsid w:val="006A077C"/>
    <w:rsid w:val="006A50A6"/>
    <w:rsid w:val="006A6974"/>
    <w:rsid w:val="006B083B"/>
    <w:rsid w:val="006B5E7F"/>
    <w:rsid w:val="006B777A"/>
    <w:rsid w:val="006C3ACC"/>
    <w:rsid w:val="006C4FEB"/>
    <w:rsid w:val="006C525B"/>
    <w:rsid w:val="006C7B49"/>
    <w:rsid w:val="006D02DC"/>
    <w:rsid w:val="006D2633"/>
    <w:rsid w:val="006D3CEF"/>
    <w:rsid w:val="006D62C6"/>
    <w:rsid w:val="006E0337"/>
    <w:rsid w:val="006E0B2C"/>
    <w:rsid w:val="006E5E79"/>
    <w:rsid w:val="006E6B5B"/>
    <w:rsid w:val="006F024E"/>
    <w:rsid w:val="006F15C5"/>
    <w:rsid w:val="006F2A52"/>
    <w:rsid w:val="006F6D2F"/>
    <w:rsid w:val="007003EB"/>
    <w:rsid w:val="00705E2C"/>
    <w:rsid w:val="0070623F"/>
    <w:rsid w:val="00706E61"/>
    <w:rsid w:val="00706FF2"/>
    <w:rsid w:val="00707655"/>
    <w:rsid w:val="00711281"/>
    <w:rsid w:val="00713714"/>
    <w:rsid w:val="00713F9E"/>
    <w:rsid w:val="007176FB"/>
    <w:rsid w:val="007211F0"/>
    <w:rsid w:val="00726658"/>
    <w:rsid w:val="00727158"/>
    <w:rsid w:val="00734C3D"/>
    <w:rsid w:val="0073566A"/>
    <w:rsid w:val="00735FB4"/>
    <w:rsid w:val="007402EA"/>
    <w:rsid w:val="00744807"/>
    <w:rsid w:val="0074652B"/>
    <w:rsid w:val="007479D2"/>
    <w:rsid w:val="007509B5"/>
    <w:rsid w:val="00754620"/>
    <w:rsid w:val="00767192"/>
    <w:rsid w:val="00767A8B"/>
    <w:rsid w:val="00770134"/>
    <w:rsid w:val="0077382B"/>
    <w:rsid w:val="00775B3D"/>
    <w:rsid w:val="00777DE5"/>
    <w:rsid w:val="0078327E"/>
    <w:rsid w:val="0078551B"/>
    <w:rsid w:val="0078728F"/>
    <w:rsid w:val="0079416C"/>
    <w:rsid w:val="007A070D"/>
    <w:rsid w:val="007A0E71"/>
    <w:rsid w:val="007A1E1B"/>
    <w:rsid w:val="007B0E95"/>
    <w:rsid w:val="007B0F01"/>
    <w:rsid w:val="007B1EA3"/>
    <w:rsid w:val="007B266A"/>
    <w:rsid w:val="007B27BF"/>
    <w:rsid w:val="007B3345"/>
    <w:rsid w:val="007B367C"/>
    <w:rsid w:val="007B3835"/>
    <w:rsid w:val="007B4597"/>
    <w:rsid w:val="007B4A5E"/>
    <w:rsid w:val="007D41F8"/>
    <w:rsid w:val="007D47D7"/>
    <w:rsid w:val="007D5114"/>
    <w:rsid w:val="007E01FF"/>
    <w:rsid w:val="007E2BE0"/>
    <w:rsid w:val="007E5A9B"/>
    <w:rsid w:val="007F0AA9"/>
    <w:rsid w:val="007F0AAB"/>
    <w:rsid w:val="007F5785"/>
    <w:rsid w:val="008012A6"/>
    <w:rsid w:val="008040FD"/>
    <w:rsid w:val="008053CC"/>
    <w:rsid w:val="00813A97"/>
    <w:rsid w:val="00815E95"/>
    <w:rsid w:val="0082063D"/>
    <w:rsid w:val="00822020"/>
    <w:rsid w:val="00823F30"/>
    <w:rsid w:val="00826CE9"/>
    <w:rsid w:val="008330D9"/>
    <w:rsid w:val="008347E3"/>
    <w:rsid w:val="0083537E"/>
    <w:rsid w:val="00836E37"/>
    <w:rsid w:val="00844B21"/>
    <w:rsid w:val="008473D2"/>
    <w:rsid w:val="00850BD9"/>
    <w:rsid w:val="00853E84"/>
    <w:rsid w:val="00855EE5"/>
    <w:rsid w:val="008610AA"/>
    <w:rsid w:val="00864EA5"/>
    <w:rsid w:val="0086651B"/>
    <w:rsid w:val="00867DB2"/>
    <w:rsid w:val="0087426A"/>
    <w:rsid w:val="00875372"/>
    <w:rsid w:val="00876FA5"/>
    <w:rsid w:val="008844FC"/>
    <w:rsid w:val="00887373"/>
    <w:rsid w:val="00891715"/>
    <w:rsid w:val="00893B99"/>
    <w:rsid w:val="00895F39"/>
    <w:rsid w:val="00896CBA"/>
    <w:rsid w:val="0089753D"/>
    <w:rsid w:val="008A047B"/>
    <w:rsid w:val="008A1A52"/>
    <w:rsid w:val="008A72C4"/>
    <w:rsid w:val="008A79CF"/>
    <w:rsid w:val="008B442E"/>
    <w:rsid w:val="008B54B7"/>
    <w:rsid w:val="008C0602"/>
    <w:rsid w:val="008C2F1C"/>
    <w:rsid w:val="008C47F8"/>
    <w:rsid w:val="008C59A3"/>
    <w:rsid w:val="008C7423"/>
    <w:rsid w:val="008D04B1"/>
    <w:rsid w:val="008D3BC3"/>
    <w:rsid w:val="008D792E"/>
    <w:rsid w:val="008E3FD3"/>
    <w:rsid w:val="008E7038"/>
    <w:rsid w:val="008E7813"/>
    <w:rsid w:val="008F1CC0"/>
    <w:rsid w:val="008F68DC"/>
    <w:rsid w:val="008F745B"/>
    <w:rsid w:val="00901CE7"/>
    <w:rsid w:val="00903DDD"/>
    <w:rsid w:val="00905374"/>
    <w:rsid w:val="009123A4"/>
    <w:rsid w:val="00913302"/>
    <w:rsid w:val="0091436F"/>
    <w:rsid w:val="00915068"/>
    <w:rsid w:val="00917C3A"/>
    <w:rsid w:val="00924653"/>
    <w:rsid w:val="00930929"/>
    <w:rsid w:val="00932F3F"/>
    <w:rsid w:val="0093321A"/>
    <w:rsid w:val="00934D24"/>
    <w:rsid w:val="00935F6B"/>
    <w:rsid w:val="00937046"/>
    <w:rsid w:val="009375F6"/>
    <w:rsid w:val="009409DE"/>
    <w:rsid w:val="00941631"/>
    <w:rsid w:val="0094178A"/>
    <w:rsid w:val="00941ABB"/>
    <w:rsid w:val="0095674F"/>
    <w:rsid w:val="009657E6"/>
    <w:rsid w:val="00965D99"/>
    <w:rsid w:val="009675B3"/>
    <w:rsid w:val="00970180"/>
    <w:rsid w:val="00972ED6"/>
    <w:rsid w:val="009761C9"/>
    <w:rsid w:val="00976E4B"/>
    <w:rsid w:val="009807D0"/>
    <w:rsid w:val="00980CD1"/>
    <w:rsid w:val="00985F4F"/>
    <w:rsid w:val="0098670D"/>
    <w:rsid w:val="00991DA4"/>
    <w:rsid w:val="00992090"/>
    <w:rsid w:val="00994D02"/>
    <w:rsid w:val="00996B84"/>
    <w:rsid w:val="009A6ACC"/>
    <w:rsid w:val="009B10BD"/>
    <w:rsid w:val="009C05DD"/>
    <w:rsid w:val="009C1F92"/>
    <w:rsid w:val="009C3062"/>
    <w:rsid w:val="009C6725"/>
    <w:rsid w:val="009C7475"/>
    <w:rsid w:val="009D1DE0"/>
    <w:rsid w:val="009D3F3B"/>
    <w:rsid w:val="009D5A64"/>
    <w:rsid w:val="009D7EFF"/>
    <w:rsid w:val="009E27E4"/>
    <w:rsid w:val="009E290E"/>
    <w:rsid w:val="009E395C"/>
    <w:rsid w:val="009E3A78"/>
    <w:rsid w:val="009E3F0E"/>
    <w:rsid w:val="009E4162"/>
    <w:rsid w:val="009F494B"/>
    <w:rsid w:val="00A025B8"/>
    <w:rsid w:val="00A17938"/>
    <w:rsid w:val="00A25EB4"/>
    <w:rsid w:val="00A26012"/>
    <w:rsid w:val="00A27A42"/>
    <w:rsid w:val="00A3277F"/>
    <w:rsid w:val="00A329A2"/>
    <w:rsid w:val="00A34BDB"/>
    <w:rsid w:val="00A35642"/>
    <w:rsid w:val="00A4187D"/>
    <w:rsid w:val="00A44EE8"/>
    <w:rsid w:val="00A46208"/>
    <w:rsid w:val="00A46AAD"/>
    <w:rsid w:val="00A526EE"/>
    <w:rsid w:val="00A55176"/>
    <w:rsid w:val="00A55902"/>
    <w:rsid w:val="00A57316"/>
    <w:rsid w:val="00A57955"/>
    <w:rsid w:val="00A634FF"/>
    <w:rsid w:val="00A82389"/>
    <w:rsid w:val="00A86AC0"/>
    <w:rsid w:val="00A87876"/>
    <w:rsid w:val="00A9543B"/>
    <w:rsid w:val="00AA4745"/>
    <w:rsid w:val="00AA4C61"/>
    <w:rsid w:val="00AA751B"/>
    <w:rsid w:val="00AB0C5C"/>
    <w:rsid w:val="00AB117C"/>
    <w:rsid w:val="00AB7A12"/>
    <w:rsid w:val="00AC7CA2"/>
    <w:rsid w:val="00AD1D45"/>
    <w:rsid w:val="00AD428A"/>
    <w:rsid w:val="00AD5AE0"/>
    <w:rsid w:val="00AD7BA9"/>
    <w:rsid w:val="00AE527B"/>
    <w:rsid w:val="00AF7065"/>
    <w:rsid w:val="00B01BA1"/>
    <w:rsid w:val="00B01D9C"/>
    <w:rsid w:val="00B0311D"/>
    <w:rsid w:val="00B049B9"/>
    <w:rsid w:val="00B04CA8"/>
    <w:rsid w:val="00B1252E"/>
    <w:rsid w:val="00B12C88"/>
    <w:rsid w:val="00B15797"/>
    <w:rsid w:val="00B15D0D"/>
    <w:rsid w:val="00B20D9F"/>
    <w:rsid w:val="00B353C3"/>
    <w:rsid w:val="00B36B2B"/>
    <w:rsid w:val="00B3780B"/>
    <w:rsid w:val="00B41FCF"/>
    <w:rsid w:val="00B4291A"/>
    <w:rsid w:val="00B43102"/>
    <w:rsid w:val="00B5057C"/>
    <w:rsid w:val="00B50815"/>
    <w:rsid w:val="00B539F5"/>
    <w:rsid w:val="00B5707E"/>
    <w:rsid w:val="00B60A03"/>
    <w:rsid w:val="00B6238F"/>
    <w:rsid w:val="00B637CF"/>
    <w:rsid w:val="00B71187"/>
    <w:rsid w:val="00B711D1"/>
    <w:rsid w:val="00B71F73"/>
    <w:rsid w:val="00B75E2D"/>
    <w:rsid w:val="00B76588"/>
    <w:rsid w:val="00B80C70"/>
    <w:rsid w:val="00B819F0"/>
    <w:rsid w:val="00B8706F"/>
    <w:rsid w:val="00B87889"/>
    <w:rsid w:val="00B93DEC"/>
    <w:rsid w:val="00BA0F1B"/>
    <w:rsid w:val="00BB0AC8"/>
    <w:rsid w:val="00BC0607"/>
    <w:rsid w:val="00BC23C7"/>
    <w:rsid w:val="00BC2F46"/>
    <w:rsid w:val="00BC6B49"/>
    <w:rsid w:val="00BD3C3C"/>
    <w:rsid w:val="00BD4820"/>
    <w:rsid w:val="00BD5E26"/>
    <w:rsid w:val="00BE0823"/>
    <w:rsid w:val="00BE2773"/>
    <w:rsid w:val="00BE285B"/>
    <w:rsid w:val="00BE70F4"/>
    <w:rsid w:val="00BF0BDA"/>
    <w:rsid w:val="00BF3E8D"/>
    <w:rsid w:val="00BF52A9"/>
    <w:rsid w:val="00BF74BB"/>
    <w:rsid w:val="00C062F6"/>
    <w:rsid w:val="00C0680A"/>
    <w:rsid w:val="00C069F0"/>
    <w:rsid w:val="00C111D8"/>
    <w:rsid w:val="00C13DFA"/>
    <w:rsid w:val="00C14C71"/>
    <w:rsid w:val="00C15080"/>
    <w:rsid w:val="00C17F38"/>
    <w:rsid w:val="00C21CBE"/>
    <w:rsid w:val="00C319AD"/>
    <w:rsid w:val="00C34641"/>
    <w:rsid w:val="00C35899"/>
    <w:rsid w:val="00C40E06"/>
    <w:rsid w:val="00C44E65"/>
    <w:rsid w:val="00C4583B"/>
    <w:rsid w:val="00C50F50"/>
    <w:rsid w:val="00C51A2A"/>
    <w:rsid w:val="00C51FC0"/>
    <w:rsid w:val="00C52E15"/>
    <w:rsid w:val="00C55423"/>
    <w:rsid w:val="00C57809"/>
    <w:rsid w:val="00C657E2"/>
    <w:rsid w:val="00C67AD8"/>
    <w:rsid w:val="00C736C0"/>
    <w:rsid w:val="00C74B62"/>
    <w:rsid w:val="00C760CC"/>
    <w:rsid w:val="00C764B4"/>
    <w:rsid w:val="00C76A41"/>
    <w:rsid w:val="00C7782C"/>
    <w:rsid w:val="00C82BC3"/>
    <w:rsid w:val="00C83257"/>
    <w:rsid w:val="00C8326E"/>
    <w:rsid w:val="00C9027C"/>
    <w:rsid w:val="00C92141"/>
    <w:rsid w:val="00C977EC"/>
    <w:rsid w:val="00CA4624"/>
    <w:rsid w:val="00CA6F37"/>
    <w:rsid w:val="00CA7D49"/>
    <w:rsid w:val="00CB0E3A"/>
    <w:rsid w:val="00CB2983"/>
    <w:rsid w:val="00CB4084"/>
    <w:rsid w:val="00CB6984"/>
    <w:rsid w:val="00CB78CD"/>
    <w:rsid w:val="00CC05AF"/>
    <w:rsid w:val="00CD03EB"/>
    <w:rsid w:val="00CE423F"/>
    <w:rsid w:val="00CE58F6"/>
    <w:rsid w:val="00CE72CC"/>
    <w:rsid w:val="00CF1791"/>
    <w:rsid w:val="00CF1BDC"/>
    <w:rsid w:val="00CF3A1A"/>
    <w:rsid w:val="00CF40BB"/>
    <w:rsid w:val="00D00956"/>
    <w:rsid w:val="00D11274"/>
    <w:rsid w:val="00D114F8"/>
    <w:rsid w:val="00D11537"/>
    <w:rsid w:val="00D12804"/>
    <w:rsid w:val="00D15F11"/>
    <w:rsid w:val="00D17077"/>
    <w:rsid w:val="00D17C20"/>
    <w:rsid w:val="00D20ABA"/>
    <w:rsid w:val="00D20FC3"/>
    <w:rsid w:val="00D3031E"/>
    <w:rsid w:val="00D31EAD"/>
    <w:rsid w:val="00D3348B"/>
    <w:rsid w:val="00D33558"/>
    <w:rsid w:val="00D33A1D"/>
    <w:rsid w:val="00D354B7"/>
    <w:rsid w:val="00D40F1A"/>
    <w:rsid w:val="00D41504"/>
    <w:rsid w:val="00D41744"/>
    <w:rsid w:val="00D42242"/>
    <w:rsid w:val="00D4331D"/>
    <w:rsid w:val="00D464B2"/>
    <w:rsid w:val="00D4790A"/>
    <w:rsid w:val="00D517FE"/>
    <w:rsid w:val="00D5423A"/>
    <w:rsid w:val="00D56A99"/>
    <w:rsid w:val="00D622EF"/>
    <w:rsid w:val="00D62FD9"/>
    <w:rsid w:val="00D63F6A"/>
    <w:rsid w:val="00D66711"/>
    <w:rsid w:val="00D671C8"/>
    <w:rsid w:val="00D77F2B"/>
    <w:rsid w:val="00D82963"/>
    <w:rsid w:val="00D83F13"/>
    <w:rsid w:val="00D83F26"/>
    <w:rsid w:val="00D84540"/>
    <w:rsid w:val="00D8547D"/>
    <w:rsid w:val="00D862BC"/>
    <w:rsid w:val="00D8743C"/>
    <w:rsid w:val="00D91657"/>
    <w:rsid w:val="00D93C29"/>
    <w:rsid w:val="00D94A5D"/>
    <w:rsid w:val="00DA0425"/>
    <w:rsid w:val="00DA3FBD"/>
    <w:rsid w:val="00DB0312"/>
    <w:rsid w:val="00DB2407"/>
    <w:rsid w:val="00DC0BC8"/>
    <w:rsid w:val="00DC1A4C"/>
    <w:rsid w:val="00DC3F02"/>
    <w:rsid w:val="00DC53B8"/>
    <w:rsid w:val="00DC5542"/>
    <w:rsid w:val="00DD4175"/>
    <w:rsid w:val="00DE07F6"/>
    <w:rsid w:val="00DE2C93"/>
    <w:rsid w:val="00DE3E6E"/>
    <w:rsid w:val="00DE6442"/>
    <w:rsid w:val="00DF10EF"/>
    <w:rsid w:val="00DF4537"/>
    <w:rsid w:val="00DF45F4"/>
    <w:rsid w:val="00E0119A"/>
    <w:rsid w:val="00E02B1D"/>
    <w:rsid w:val="00E06FA7"/>
    <w:rsid w:val="00E0783F"/>
    <w:rsid w:val="00E128A6"/>
    <w:rsid w:val="00E128FE"/>
    <w:rsid w:val="00E25DCA"/>
    <w:rsid w:val="00E260BD"/>
    <w:rsid w:val="00E269F1"/>
    <w:rsid w:val="00E31707"/>
    <w:rsid w:val="00E40C5E"/>
    <w:rsid w:val="00E422B9"/>
    <w:rsid w:val="00E45639"/>
    <w:rsid w:val="00E47AAF"/>
    <w:rsid w:val="00E512E9"/>
    <w:rsid w:val="00E62043"/>
    <w:rsid w:val="00E63A3B"/>
    <w:rsid w:val="00E645A2"/>
    <w:rsid w:val="00E64D16"/>
    <w:rsid w:val="00E66BD6"/>
    <w:rsid w:val="00E67ED6"/>
    <w:rsid w:val="00E716DF"/>
    <w:rsid w:val="00E7548B"/>
    <w:rsid w:val="00E81DDC"/>
    <w:rsid w:val="00E84095"/>
    <w:rsid w:val="00E85053"/>
    <w:rsid w:val="00E8661C"/>
    <w:rsid w:val="00E866D6"/>
    <w:rsid w:val="00E87E2F"/>
    <w:rsid w:val="00E9045D"/>
    <w:rsid w:val="00E9092C"/>
    <w:rsid w:val="00E94B2E"/>
    <w:rsid w:val="00E957C3"/>
    <w:rsid w:val="00E966DB"/>
    <w:rsid w:val="00E96DCF"/>
    <w:rsid w:val="00EA4420"/>
    <w:rsid w:val="00EA4676"/>
    <w:rsid w:val="00EB0DD4"/>
    <w:rsid w:val="00EB4548"/>
    <w:rsid w:val="00EB559C"/>
    <w:rsid w:val="00EB6E7B"/>
    <w:rsid w:val="00EC07B6"/>
    <w:rsid w:val="00EC11EC"/>
    <w:rsid w:val="00EC27C9"/>
    <w:rsid w:val="00EE3C0D"/>
    <w:rsid w:val="00EF0839"/>
    <w:rsid w:val="00EF1889"/>
    <w:rsid w:val="00EF29F5"/>
    <w:rsid w:val="00EF6066"/>
    <w:rsid w:val="00EF75DE"/>
    <w:rsid w:val="00F004E5"/>
    <w:rsid w:val="00F020FE"/>
    <w:rsid w:val="00F03047"/>
    <w:rsid w:val="00F12A99"/>
    <w:rsid w:val="00F146A6"/>
    <w:rsid w:val="00F1625B"/>
    <w:rsid w:val="00F25D9F"/>
    <w:rsid w:val="00F347F1"/>
    <w:rsid w:val="00F427C1"/>
    <w:rsid w:val="00F50E13"/>
    <w:rsid w:val="00F57209"/>
    <w:rsid w:val="00F61B7E"/>
    <w:rsid w:val="00F62839"/>
    <w:rsid w:val="00F62B65"/>
    <w:rsid w:val="00F65CA3"/>
    <w:rsid w:val="00F65E8F"/>
    <w:rsid w:val="00F670CB"/>
    <w:rsid w:val="00F73A43"/>
    <w:rsid w:val="00F7721D"/>
    <w:rsid w:val="00F77448"/>
    <w:rsid w:val="00F8307E"/>
    <w:rsid w:val="00F86A97"/>
    <w:rsid w:val="00F90A74"/>
    <w:rsid w:val="00F96A24"/>
    <w:rsid w:val="00FA17A3"/>
    <w:rsid w:val="00FA3791"/>
    <w:rsid w:val="00FA488D"/>
    <w:rsid w:val="00FA5CEF"/>
    <w:rsid w:val="00FB139B"/>
    <w:rsid w:val="00FB797A"/>
    <w:rsid w:val="00FB7E51"/>
    <w:rsid w:val="00FC0804"/>
    <w:rsid w:val="00FC3432"/>
    <w:rsid w:val="00FC47E5"/>
    <w:rsid w:val="00FD0BD8"/>
    <w:rsid w:val="00FD43A7"/>
    <w:rsid w:val="00FD5822"/>
    <w:rsid w:val="00FD58C0"/>
    <w:rsid w:val="00FD5AAC"/>
    <w:rsid w:val="00FE50F7"/>
    <w:rsid w:val="00FF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45366"/>
  <w15:chartTrackingRefBased/>
  <w15:docId w15:val="{2865EB82-CD30-4983-8EA9-6E496077D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1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Akapit z listą BS,List Paragraph compact,Normal bullet 2,Paragraphe de liste 2,Reference list,Bullet list,Numbered List,List Paragraph1,1st level - Bullet List Paragraph,Lettre d'introduction,Paragraph,Bullet EY"/>
    <w:basedOn w:val="Normalny"/>
    <w:link w:val="AkapitzlistZnak"/>
    <w:uiPriority w:val="34"/>
    <w:qFormat/>
    <w:rsid w:val="00372FF9"/>
    <w:pPr>
      <w:ind w:left="720"/>
      <w:contextualSpacing/>
    </w:pPr>
  </w:style>
  <w:style w:type="character" w:styleId="Odwoaniedokomentarza">
    <w:name w:val="annotation reference"/>
    <w:uiPriority w:val="99"/>
    <w:unhideWhenUsed/>
    <w:rsid w:val="00590C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0C4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0C41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aliases w:val="-E Fuﬂnotentext,Fuﬂnotentext Ursprung,Fußnotentext Ursprung,-E Fußnotentext,Fußnote,Podrozdział,Footnote,Podrozdzia3,Footnote text,Tekst przypisu Znak Znak Znak Znak,Znak,FOOTNOTES,o,fn,Znak Znak,przyp,Tekst przypisu,footnote text"/>
    <w:basedOn w:val="Normalny"/>
    <w:link w:val="TekstprzypisudolnegoZnak"/>
    <w:uiPriority w:val="99"/>
    <w:unhideWhenUsed/>
    <w:qFormat/>
    <w:rsid w:val="00590C4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-E Fuﬂnotentext Znak,Fuﬂnotentext Ursprung Znak,Fußnotentext Ursprung Znak,-E Fußnotentext Znak,Fußnote Znak,Podrozdział Znak,Footnote Znak,Podrozdzia3 Znak,Footnote text Znak,Tekst przypisu Znak Znak Znak Znak Znak,o Znak"/>
    <w:basedOn w:val="Domylnaczcionkaakapitu"/>
    <w:link w:val="Tekstprzypisudolnego"/>
    <w:uiPriority w:val="99"/>
    <w:rsid w:val="00590C4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Footnote number,Ref,de nota al pie,Odwo3anie przypisu,Times 10 Point,Exposant 3 Point,number,16 Poi,Odwołanie przypisu"/>
    <w:uiPriority w:val="99"/>
    <w:unhideWhenUsed/>
    <w:rsid w:val="00590C41"/>
    <w:rPr>
      <w:vertAlign w:val="superscript"/>
    </w:rPr>
  </w:style>
  <w:style w:type="character" w:customStyle="1" w:styleId="AkapitzlistZnak">
    <w:name w:val="Akapit z listą Znak"/>
    <w:aliases w:val="Numerowanie Znak,List Paragraph Znak,Akapit z listą BS Znak,List Paragraph compact Znak,Normal bullet 2 Znak,Paragraphe de liste 2 Znak,Reference list Znak,Bullet list Znak,Numbered List Znak,List Paragraph1 Znak,Paragraph Znak"/>
    <w:link w:val="Akapitzlist"/>
    <w:uiPriority w:val="34"/>
    <w:qFormat/>
    <w:locked/>
    <w:rsid w:val="00590C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3E8D"/>
    <w:pPr>
      <w:spacing w:after="16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3E8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link w:val="DefaultZnak"/>
    <w:qFormat/>
    <w:rsid w:val="00C67AD8"/>
    <w:pPr>
      <w:autoSpaceDE w:val="0"/>
      <w:autoSpaceDN w:val="0"/>
      <w:adjustRightInd w:val="0"/>
      <w:spacing w:after="0" w:line="276" w:lineRule="auto"/>
      <w:jc w:val="both"/>
    </w:pPr>
    <w:rPr>
      <w:rFonts w:ascii="TimesNewRoman,Bold" w:eastAsia="Times New Roman" w:hAnsi="TimesNewRoman,Bold" w:cs="TimesNewRoman,Bold"/>
      <w:lang w:eastAsia="pl-PL"/>
    </w:rPr>
  </w:style>
  <w:style w:type="character" w:customStyle="1" w:styleId="DefaultZnak">
    <w:name w:val="Default Znak"/>
    <w:link w:val="Default"/>
    <w:rsid w:val="00C67AD8"/>
    <w:rPr>
      <w:rFonts w:ascii="TimesNewRoman,Bold" w:eastAsia="Times New Roman" w:hAnsi="TimesNewRoman,Bold" w:cs="TimesNewRoman,Bold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E3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381C"/>
  </w:style>
  <w:style w:type="paragraph" w:styleId="Stopka">
    <w:name w:val="footer"/>
    <w:basedOn w:val="Normalny"/>
    <w:link w:val="StopkaZnak"/>
    <w:uiPriority w:val="99"/>
    <w:unhideWhenUsed/>
    <w:rsid w:val="003E3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381C"/>
  </w:style>
  <w:style w:type="paragraph" w:styleId="Poprawka">
    <w:name w:val="Revision"/>
    <w:hidden/>
    <w:uiPriority w:val="99"/>
    <w:semiHidden/>
    <w:rsid w:val="008B442E"/>
    <w:pPr>
      <w:spacing w:after="0" w:line="240" w:lineRule="auto"/>
    </w:pPr>
  </w:style>
  <w:style w:type="character" w:customStyle="1" w:styleId="cf01">
    <w:name w:val="cf01"/>
    <w:basedOn w:val="Domylnaczcionkaakapitu"/>
    <w:rsid w:val="009657E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paragraph" w:customStyle="1" w:styleId="xmsonormal">
    <w:name w:val="x_msonormal"/>
    <w:basedOn w:val="Normalny"/>
    <w:rsid w:val="00D354B7"/>
    <w:pPr>
      <w:spacing w:after="0" w:line="240" w:lineRule="auto"/>
    </w:pPr>
    <w:rPr>
      <w:rFonts w:ascii="Calibri" w:hAnsi="Calibri" w:cs="Calibri"/>
      <w:lang w:eastAsia="pl-PL"/>
    </w:rPr>
  </w:style>
  <w:style w:type="paragraph" w:customStyle="1" w:styleId="xmsolistparagraph">
    <w:name w:val="x_msolistparagraph"/>
    <w:basedOn w:val="Normalny"/>
    <w:rsid w:val="00D354B7"/>
    <w:pPr>
      <w:spacing w:after="0" w:line="240" w:lineRule="auto"/>
      <w:ind w:left="720"/>
    </w:pPr>
    <w:rPr>
      <w:rFonts w:ascii="Calibri" w:hAnsi="Calibri" w:cs="Calibri"/>
      <w:lang w:eastAsia="pl-PL"/>
    </w:rPr>
  </w:style>
  <w:style w:type="table" w:styleId="Zwykatabela1">
    <w:name w:val="Plain Table 1"/>
    <w:basedOn w:val="Standardowy"/>
    <w:uiPriority w:val="41"/>
    <w:rsid w:val="008E78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zodstpw">
    <w:name w:val="No Spacing"/>
    <w:uiPriority w:val="1"/>
    <w:qFormat/>
    <w:rsid w:val="00527E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3A898-D7BE-41B2-90BE-928F7F7C7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3295</TotalTime>
  <Pages>30</Pages>
  <Words>5559</Words>
  <Characters>33360</Characters>
  <Application>Microsoft Office Word</Application>
  <DocSecurity>0</DocSecurity>
  <Lines>278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Banasiak</dc:creator>
  <cp:keywords/>
  <dc:description/>
  <cp:lastModifiedBy>Dorota Sawicka</cp:lastModifiedBy>
  <cp:revision>538</cp:revision>
  <cp:lastPrinted>2023-03-17T07:52:00Z</cp:lastPrinted>
  <dcterms:created xsi:type="dcterms:W3CDTF">2023-02-03T09:17:00Z</dcterms:created>
  <dcterms:modified xsi:type="dcterms:W3CDTF">2023-05-09T09:00:00Z</dcterms:modified>
</cp:coreProperties>
</file>